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1E54" w:rsidRPr="00550B32" w:rsidRDefault="00351E54" w:rsidP="00351E54">
      <w:pPr>
        <w:spacing w:before="60"/>
        <w:ind w:firstLine="567"/>
        <w:jc w:val="both"/>
        <w:rPr>
          <w:b/>
          <w:bCs/>
          <w:color w:val="000000"/>
          <w:sz w:val="26"/>
          <w:szCs w:val="26"/>
        </w:rPr>
      </w:pPr>
      <w:r w:rsidRPr="00550B32">
        <w:rPr>
          <w:b/>
          <w:sz w:val="26"/>
          <w:szCs w:val="26"/>
        </w:rPr>
        <w:t>D</w:t>
      </w:r>
      <w:r w:rsidRPr="00550B32">
        <w:rPr>
          <w:b/>
          <w:sz w:val="26"/>
          <w:szCs w:val="26"/>
          <w:lang w:val="vi-VN"/>
        </w:rPr>
        <w:t>.</w:t>
      </w:r>
      <w:r w:rsidRPr="00550B32">
        <w:rPr>
          <w:b/>
          <w:color w:val="000000"/>
          <w:sz w:val="26"/>
          <w:szCs w:val="26"/>
          <w:lang w:val="vi-VN"/>
        </w:rPr>
        <w:t xml:space="preserve"> </w:t>
      </w:r>
      <w:r w:rsidRPr="00550B32">
        <w:rPr>
          <w:b/>
          <w:color w:val="000000"/>
          <w:sz w:val="26"/>
          <w:szCs w:val="26"/>
        </w:rPr>
        <w:t>DANH MỤC THÀNH PHẦN HỒ SƠ, KẾT QUẢ GIẢI QUYẾT THỦ TỤC HÀNH CHÍNH CẦN PHẢI SỐ HÓA</w:t>
      </w:r>
    </w:p>
    <w:p w:rsidR="00351E54" w:rsidRPr="00550B32" w:rsidRDefault="00351E54" w:rsidP="00351E54">
      <w:pPr>
        <w:tabs>
          <w:tab w:val="left" w:pos="567"/>
          <w:tab w:val="right" w:leader="dot" w:pos="8931"/>
          <w:tab w:val="left" w:pos="9072"/>
        </w:tabs>
        <w:ind w:right="3" w:firstLine="709"/>
        <w:jc w:val="both"/>
        <w:rPr>
          <w:color w:val="000000"/>
          <w:sz w:val="26"/>
          <w:szCs w:val="26"/>
          <w:lang w:val="da-DK"/>
        </w:rPr>
      </w:pPr>
    </w:p>
    <w:tbl>
      <w:tblPr>
        <w:tblW w:w="14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1843"/>
        <w:gridCol w:w="3118"/>
        <w:gridCol w:w="4253"/>
        <w:gridCol w:w="3544"/>
        <w:gridCol w:w="1275"/>
      </w:tblGrid>
      <w:tr w:rsidR="00351E54" w:rsidRPr="00550B32" w:rsidTr="00B9260B">
        <w:trPr>
          <w:cantSplit/>
          <w:trHeight w:val="53"/>
          <w:tblHeader/>
        </w:trPr>
        <w:tc>
          <w:tcPr>
            <w:tcW w:w="817" w:type="dxa"/>
            <w:shd w:val="clear" w:color="auto" w:fill="auto"/>
            <w:vAlign w:val="center"/>
          </w:tcPr>
          <w:p w:rsidR="00351E54" w:rsidRPr="00550B32" w:rsidRDefault="00351E54" w:rsidP="00B9260B">
            <w:pPr>
              <w:tabs>
                <w:tab w:val="center" w:pos="4536"/>
                <w:tab w:val="left" w:pos="5457"/>
              </w:tabs>
              <w:jc w:val="center"/>
              <w:rPr>
                <w:b/>
                <w:bCs/>
                <w:iCs/>
                <w:color w:val="000000"/>
                <w:sz w:val="26"/>
                <w:szCs w:val="26"/>
              </w:rPr>
            </w:pPr>
            <w:r w:rsidRPr="00550B32">
              <w:rPr>
                <w:b/>
                <w:bCs/>
                <w:color w:val="000000"/>
                <w:sz w:val="26"/>
                <w:szCs w:val="26"/>
              </w:rPr>
              <w:t>STT</w:t>
            </w:r>
          </w:p>
        </w:tc>
        <w:tc>
          <w:tcPr>
            <w:tcW w:w="1843" w:type="dxa"/>
            <w:shd w:val="clear" w:color="auto" w:fill="auto"/>
            <w:vAlign w:val="center"/>
          </w:tcPr>
          <w:p w:rsidR="00351E54" w:rsidRPr="00550B32" w:rsidRDefault="00351E54" w:rsidP="00B9260B">
            <w:pPr>
              <w:tabs>
                <w:tab w:val="center" w:pos="4536"/>
                <w:tab w:val="left" w:pos="5457"/>
              </w:tabs>
              <w:jc w:val="center"/>
              <w:rPr>
                <w:b/>
                <w:bCs/>
                <w:iCs/>
                <w:color w:val="000000"/>
                <w:sz w:val="26"/>
                <w:szCs w:val="26"/>
              </w:rPr>
            </w:pPr>
            <w:r w:rsidRPr="00550B32">
              <w:rPr>
                <w:b/>
                <w:bCs/>
                <w:color w:val="000000"/>
                <w:sz w:val="26"/>
                <w:szCs w:val="26"/>
              </w:rPr>
              <w:t>Mã TTHC</w:t>
            </w:r>
          </w:p>
        </w:tc>
        <w:tc>
          <w:tcPr>
            <w:tcW w:w="3118" w:type="dxa"/>
            <w:shd w:val="clear" w:color="auto" w:fill="auto"/>
            <w:vAlign w:val="center"/>
          </w:tcPr>
          <w:p w:rsidR="00351E54" w:rsidRPr="00550B32" w:rsidRDefault="00351E54" w:rsidP="00B9260B">
            <w:pPr>
              <w:tabs>
                <w:tab w:val="center" w:pos="4536"/>
                <w:tab w:val="left" w:pos="5457"/>
              </w:tabs>
              <w:jc w:val="center"/>
              <w:rPr>
                <w:b/>
                <w:bCs/>
                <w:iCs/>
                <w:color w:val="000000"/>
                <w:sz w:val="26"/>
                <w:szCs w:val="26"/>
              </w:rPr>
            </w:pPr>
            <w:r w:rsidRPr="00550B32">
              <w:rPr>
                <w:b/>
                <w:bCs/>
                <w:color w:val="000000"/>
                <w:sz w:val="26"/>
                <w:szCs w:val="26"/>
              </w:rPr>
              <w:t>Tên TTHC</w:t>
            </w:r>
          </w:p>
        </w:tc>
        <w:tc>
          <w:tcPr>
            <w:tcW w:w="4253" w:type="dxa"/>
            <w:shd w:val="clear" w:color="auto" w:fill="auto"/>
            <w:vAlign w:val="center"/>
          </w:tcPr>
          <w:p w:rsidR="00351E54" w:rsidRPr="00550B32" w:rsidRDefault="00351E54" w:rsidP="00B9260B">
            <w:pPr>
              <w:tabs>
                <w:tab w:val="center" w:pos="4536"/>
                <w:tab w:val="left" w:pos="5457"/>
              </w:tabs>
              <w:jc w:val="center"/>
              <w:rPr>
                <w:b/>
                <w:bCs/>
                <w:iCs/>
                <w:color w:val="000000"/>
                <w:sz w:val="26"/>
                <w:szCs w:val="26"/>
              </w:rPr>
            </w:pPr>
            <w:r w:rsidRPr="00550B32">
              <w:rPr>
                <w:b/>
                <w:bCs/>
                <w:color w:val="000000"/>
                <w:sz w:val="26"/>
                <w:szCs w:val="26"/>
              </w:rPr>
              <w:t>Thành phần hồ sơ phải số hóa</w:t>
            </w:r>
          </w:p>
        </w:tc>
        <w:tc>
          <w:tcPr>
            <w:tcW w:w="3544" w:type="dxa"/>
            <w:shd w:val="clear" w:color="auto" w:fill="auto"/>
            <w:vAlign w:val="center"/>
          </w:tcPr>
          <w:p w:rsidR="00351E54" w:rsidRPr="00550B32" w:rsidRDefault="00351E54" w:rsidP="00B9260B">
            <w:pPr>
              <w:tabs>
                <w:tab w:val="center" w:pos="4536"/>
                <w:tab w:val="left" w:pos="5457"/>
              </w:tabs>
              <w:jc w:val="center"/>
              <w:rPr>
                <w:b/>
                <w:bCs/>
                <w:iCs/>
                <w:color w:val="000000"/>
                <w:sz w:val="26"/>
                <w:szCs w:val="26"/>
              </w:rPr>
            </w:pPr>
            <w:r w:rsidRPr="00550B32">
              <w:rPr>
                <w:b/>
                <w:bCs/>
                <w:color w:val="000000"/>
                <w:sz w:val="26"/>
                <w:szCs w:val="26"/>
              </w:rPr>
              <w:t>Kết quả giải quyết phải số hóa</w:t>
            </w:r>
          </w:p>
        </w:tc>
        <w:tc>
          <w:tcPr>
            <w:tcW w:w="1275" w:type="dxa"/>
            <w:shd w:val="clear" w:color="auto" w:fill="auto"/>
            <w:vAlign w:val="center"/>
          </w:tcPr>
          <w:p w:rsidR="00351E54" w:rsidRPr="00550B32" w:rsidRDefault="00351E54" w:rsidP="00B9260B">
            <w:pPr>
              <w:tabs>
                <w:tab w:val="center" w:pos="4536"/>
                <w:tab w:val="left" w:pos="5457"/>
              </w:tabs>
              <w:jc w:val="center"/>
              <w:rPr>
                <w:b/>
                <w:bCs/>
                <w:iCs/>
                <w:color w:val="000000"/>
                <w:sz w:val="26"/>
                <w:szCs w:val="26"/>
              </w:rPr>
            </w:pPr>
            <w:r w:rsidRPr="00550B32">
              <w:rPr>
                <w:b/>
                <w:bCs/>
                <w:iCs/>
                <w:color w:val="000000"/>
                <w:sz w:val="26"/>
                <w:szCs w:val="26"/>
              </w:rPr>
              <w:t>Ghi chú</w:t>
            </w:r>
          </w:p>
        </w:tc>
      </w:tr>
      <w:tr w:rsidR="00351E54" w:rsidRPr="00550B32" w:rsidTr="00B9260B">
        <w:trPr>
          <w:trHeight w:val="433"/>
        </w:trPr>
        <w:tc>
          <w:tcPr>
            <w:tcW w:w="14850" w:type="dxa"/>
            <w:gridSpan w:val="6"/>
            <w:shd w:val="clear" w:color="auto" w:fill="auto"/>
            <w:vAlign w:val="center"/>
          </w:tcPr>
          <w:p w:rsidR="00351E54" w:rsidRPr="00550B32" w:rsidRDefault="00351E54" w:rsidP="00B9260B">
            <w:pPr>
              <w:tabs>
                <w:tab w:val="center" w:pos="4536"/>
                <w:tab w:val="left" w:pos="5457"/>
              </w:tabs>
              <w:jc w:val="both"/>
              <w:rPr>
                <w:bCs/>
                <w:iCs/>
                <w:color w:val="000000"/>
                <w:sz w:val="26"/>
                <w:szCs w:val="26"/>
                <w:lang w:val="vi-VN"/>
              </w:rPr>
            </w:pPr>
            <w:r w:rsidRPr="00550B32">
              <w:rPr>
                <w:b/>
                <w:bCs/>
                <w:sz w:val="27"/>
                <w:szCs w:val="27"/>
              </w:rPr>
              <w:t>I. Lĩnh vực Giáo dục mầm non</w:t>
            </w:r>
          </w:p>
        </w:tc>
      </w:tr>
      <w:tr w:rsidR="00351E54" w:rsidRPr="00550B32" w:rsidTr="00B9260B">
        <w:trPr>
          <w:trHeight w:val="1687"/>
        </w:trPr>
        <w:tc>
          <w:tcPr>
            <w:tcW w:w="817" w:type="dxa"/>
            <w:shd w:val="clear" w:color="auto" w:fill="auto"/>
            <w:vAlign w:val="center"/>
          </w:tcPr>
          <w:p w:rsidR="00351E54" w:rsidRPr="00550B32" w:rsidRDefault="00351E54" w:rsidP="00B9260B">
            <w:pPr>
              <w:jc w:val="center"/>
              <w:rPr>
                <w:bCs/>
                <w:color w:val="000000"/>
                <w:sz w:val="26"/>
                <w:szCs w:val="26"/>
              </w:rPr>
            </w:pPr>
            <w:r w:rsidRPr="00550B32">
              <w:rPr>
                <w:bCs/>
                <w:color w:val="000000"/>
                <w:sz w:val="26"/>
                <w:szCs w:val="26"/>
              </w:rPr>
              <w:t>1</w:t>
            </w:r>
          </w:p>
        </w:tc>
        <w:tc>
          <w:tcPr>
            <w:tcW w:w="1843" w:type="dxa"/>
            <w:vAlign w:val="center"/>
          </w:tcPr>
          <w:p w:rsidR="00351E54" w:rsidRPr="00550B32" w:rsidRDefault="00351E54" w:rsidP="00B9260B">
            <w:pPr>
              <w:tabs>
                <w:tab w:val="left" w:pos="709"/>
              </w:tabs>
              <w:spacing w:before="120"/>
              <w:ind w:left="57" w:right="57"/>
              <w:jc w:val="center"/>
              <w:rPr>
                <w:color w:val="000000"/>
                <w:sz w:val="26"/>
                <w:szCs w:val="26"/>
              </w:rPr>
            </w:pPr>
            <w:r w:rsidRPr="00550B32">
              <w:rPr>
                <w:sz w:val="27"/>
                <w:szCs w:val="27"/>
              </w:rPr>
              <w:t>1.012961</w:t>
            </w:r>
          </w:p>
        </w:tc>
        <w:tc>
          <w:tcPr>
            <w:tcW w:w="3118" w:type="dxa"/>
            <w:vAlign w:val="center"/>
          </w:tcPr>
          <w:p w:rsidR="00351E54" w:rsidRPr="00550B32" w:rsidRDefault="00351E54" w:rsidP="00B9260B">
            <w:pPr>
              <w:shd w:val="clear" w:color="auto" w:fill="FFFFFF"/>
              <w:spacing w:before="60" w:line="264" w:lineRule="auto"/>
              <w:jc w:val="both"/>
              <w:rPr>
                <w:b/>
                <w:sz w:val="26"/>
                <w:szCs w:val="26"/>
                <w:lang w:val="vi-VN"/>
              </w:rPr>
            </w:pPr>
            <w:r w:rsidRPr="00550B32">
              <w:rPr>
                <w:sz w:val="27"/>
                <w:szCs w:val="27"/>
              </w:rPr>
              <w:t>Thành lập hoặc cho phép thành lập trường mẫu giáo, trường mầm non, nhà trẻ</w:t>
            </w:r>
          </w:p>
        </w:tc>
        <w:tc>
          <w:tcPr>
            <w:tcW w:w="4253" w:type="dxa"/>
            <w:shd w:val="clear" w:color="auto" w:fill="auto"/>
            <w:vAlign w:val="center"/>
          </w:tcPr>
          <w:p w:rsidR="00351E54" w:rsidRPr="00550B32" w:rsidRDefault="00351E54" w:rsidP="00B9260B">
            <w:pPr>
              <w:spacing w:line="240" w:lineRule="atLeast"/>
              <w:jc w:val="both"/>
              <w:rPr>
                <w:color w:val="000000"/>
                <w:sz w:val="26"/>
                <w:szCs w:val="26"/>
                <w:lang w:val="vi-VN"/>
              </w:rPr>
            </w:pPr>
            <w:r w:rsidRPr="00550B32">
              <w:rPr>
                <w:sz w:val="28"/>
                <w:szCs w:val="28"/>
                <w:lang w:val="vi-VN"/>
              </w:rPr>
              <w:t>Tờ trình đề nghị thành lập hoặc cho phép thành lập trường mầm non</w:t>
            </w:r>
          </w:p>
        </w:tc>
        <w:tc>
          <w:tcPr>
            <w:tcW w:w="3544" w:type="dxa"/>
            <w:shd w:val="clear" w:color="auto" w:fill="auto"/>
            <w:vAlign w:val="center"/>
          </w:tcPr>
          <w:p w:rsidR="00351E54" w:rsidRPr="00550B32" w:rsidRDefault="00351E54" w:rsidP="00B9260B">
            <w:pPr>
              <w:spacing w:before="120" w:after="120" w:line="276" w:lineRule="auto"/>
              <w:jc w:val="both"/>
              <w:rPr>
                <w:bCs/>
                <w:iCs/>
                <w:color w:val="000000"/>
                <w:sz w:val="26"/>
                <w:szCs w:val="26"/>
                <w:lang w:val="vi-VN"/>
              </w:rPr>
            </w:pPr>
            <w:r w:rsidRPr="00550B32">
              <w:rPr>
                <w:sz w:val="28"/>
                <w:szCs w:val="28"/>
                <w:lang w:val="vi-VN"/>
              </w:rPr>
              <w:t>Quyết định thành lập trường mẫu giáo, trường mầm non, nhà trẻ của Chủ tịch Ủy ban nhân dân cấp xã.</w:t>
            </w:r>
          </w:p>
        </w:tc>
        <w:tc>
          <w:tcPr>
            <w:tcW w:w="1275" w:type="dxa"/>
            <w:shd w:val="clear" w:color="auto" w:fill="auto"/>
            <w:vAlign w:val="center"/>
          </w:tcPr>
          <w:p w:rsidR="00351E54" w:rsidRPr="00550B32" w:rsidRDefault="00351E54" w:rsidP="00B9260B">
            <w:pPr>
              <w:tabs>
                <w:tab w:val="center" w:pos="4536"/>
                <w:tab w:val="left" w:pos="5457"/>
              </w:tabs>
              <w:jc w:val="both"/>
              <w:rPr>
                <w:bCs/>
                <w:iCs/>
                <w:color w:val="000000"/>
                <w:sz w:val="26"/>
                <w:szCs w:val="26"/>
                <w:lang w:val="vi-VN"/>
              </w:rPr>
            </w:pPr>
          </w:p>
        </w:tc>
      </w:tr>
      <w:tr w:rsidR="00351E54" w:rsidRPr="00550B32" w:rsidTr="00B9260B">
        <w:tc>
          <w:tcPr>
            <w:tcW w:w="817" w:type="dxa"/>
            <w:shd w:val="clear" w:color="auto" w:fill="auto"/>
            <w:vAlign w:val="center"/>
          </w:tcPr>
          <w:p w:rsidR="00351E54" w:rsidRPr="00550B32" w:rsidRDefault="00351E54" w:rsidP="00B9260B">
            <w:pPr>
              <w:jc w:val="center"/>
              <w:rPr>
                <w:bCs/>
                <w:color w:val="000000"/>
                <w:sz w:val="26"/>
                <w:szCs w:val="26"/>
                <w:lang w:val="vi-VN"/>
              </w:rPr>
            </w:pPr>
            <w:r w:rsidRPr="00550B32">
              <w:rPr>
                <w:bCs/>
                <w:color w:val="000000"/>
                <w:sz w:val="26"/>
                <w:szCs w:val="26"/>
                <w:lang w:val="vi-VN"/>
              </w:rPr>
              <w:t>2</w:t>
            </w:r>
          </w:p>
        </w:tc>
        <w:tc>
          <w:tcPr>
            <w:tcW w:w="1843" w:type="dxa"/>
            <w:vAlign w:val="center"/>
          </w:tcPr>
          <w:p w:rsidR="00351E54" w:rsidRPr="00550B32" w:rsidRDefault="00351E54" w:rsidP="00B9260B">
            <w:pPr>
              <w:tabs>
                <w:tab w:val="left" w:pos="709"/>
              </w:tabs>
              <w:spacing w:before="120"/>
              <w:ind w:left="57" w:right="57"/>
              <w:jc w:val="center"/>
              <w:rPr>
                <w:color w:val="000000"/>
                <w:sz w:val="26"/>
                <w:szCs w:val="26"/>
                <w:lang w:val="vi-VN"/>
              </w:rPr>
            </w:pPr>
            <w:r w:rsidRPr="00550B32">
              <w:rPr>
                <w:sz w:val="27"/>
                <w:szCs w:val="27"/>
              </w:rPr>
              <w:t>1.006390</w:t>
            </w:r>
          </w:p>
        </w:tc>
        <w:tc>
          <w:tcPr>
            <w:tcW w:w="3118" w:type="dxa"/>
            <w:vAlign w:val="center"/>
          </w:tcPr>
          <w:p w:rsidR="00351E54" w:rsidRPr="00550B32" w:rsidRDefault="00351E54" w:rsidP="00B9260B">
            <w:pPr>
              <w:tabs>
                <w:tab w:val="left" w:pos="709"/>
              </w:tabs>
              <w:spacing w:before="120"/>
              <w:ind w:left="57" w:right="142"/>
              <w:jc w:val="both"/>
              <w:rPr>
                <w:bCs/>
                <w:sz w:val="26"/>
                <w:szCs w:val="26"/>
                <w:lang w:val="it-IT"/>
              </w:rPr>
            </w:pPr>
            <w:r w:rsidRPr="00550B32">
              <w:rPr>
                <w:sz w:val="27"/>
                <w:szCs w:val="27"/>
                <w:lang w:val="vi-VN"/>
              </w:rPr>
              <w:t>Cho phép trường mẫu giáo, trường mầm non, nhà trẻ hoạt động giáo dục</w:t>
            </w:r>
          </w:p>
        </w:tc>
        <w:tc>
          <w:tcPr>
            <w:tcW w:w="4253" w:type="dxa"/>
            <w:shd w:val="clear" w:color="auto" w:fill="auto"/>
            <w:vAlign w:val="center"/>
          </w:tcPr>
          <w:p w:rsidR="00351E54" w:rsidRPr="00550B32" w:rsidRDefault="00351E54" w:rsidP="00B9260B">
            <w:pPr>
              <w:spacing w:line="240" w:lineRule="atLeast"/>
              <w:jc w:val="both"/>
              <w:rPr>
                <w:bCs/>
                <w:color w:val="000000"/>
                <w:sz w:val="26"/>
                <w:szCs w:val="26"/>
                <w:lang w:val="vi-VN"/>
              </w:rPr>
            </w:pPr>
            <w:r w:rsidRPr="00550B32">
              <w:rPr>
                <w:iCs/>
                <w:sz w:val="28"/>
                <w:szCs w:val="28"/>
                <w:lang w:val="it-IT"/>
              </w:rPr>
              <w:t>Tờ trình</w:t>
            </w:r>
            <w:r w:rsidRPr="00550B32">
              <w:rPr>
                <w:iCs/>
                <w:sz w:val="28"/>
                <w:szCs w:val="28"/>
                <w:lang w:val="vi-VN"/>
              </w:rPr>
              <w:t xml:space="preserve"> đề nghị cho phép </w:t>
            </w:r>
            <w:r w:rsidRPr="00550B32">
              <w:rPr>
                <w:iCs/>
                <w:sz w:val="28"/>
                <w:szCs w:val="28"/>
                <w:lang w:val="it-IT"/>
              </w:rPr>
              <w:t xml:space="preserve">trường mầm non </w:t>
            </w:r>
            <w:r w:rsidRPr="00550B32">
              <w:rPr>
                <w:iCs/>
                <w:sz w:val="28"/>
                <w:szCs w:val="28"/>
                <w:lang w:val="vi-VN"/>
              </w:rPr>
              <w:t>hoạt động giáo dục</w:t>
            </w:r>
          </w:p>
        </w:tc>
        <w:tc>
          <w:tcPr>
            <w:tcW w:w="3544" w:type="dxa"/>
            <w:shd w:val="clear" w:color="auto" w:fill="auto"/>
            <w:vAlign w:val="center"/>
          </w:tcPr>
          <w:p w:rsidR="00351E54" w:rsidRPr="00550B32" w:rsidRDefault="00351E54" w:rsidP="00B9260B">
            <w:pPr>
              <w:spacing w:before="60" w:after="100" w:line="276" w:lineRule="auto"/>
              <w:jc w:val="both"/>
              <w:rPr>
                <w:i/>
                <w:sz w:val="28"/>
                <w:szCs w:val="28"/>
                <w:lang w:val="vi-VN"/>
              </w:rPr>
            </w:pPr>
            <w:r w:rsidRPr="00550B32">
              <w:rPr>
                <w:sz w:val="28"/>
                <w:szCs w:val="28"/>
                <w:lang w:val="vi-VN"/>
              </w:rPr>
              <w:t>Quyết định cho phép trường mẫu giáo, trường mầm non, nhà trẻ hoạt động giáo dục của</w:t>
            </w:r>
            <w:r w:rsidRPr="00550B32">
              <w:rPr>
                <w:iCs/>
                <w:sz w:val="28"/>
                <w:szCs w:val="28"/>
                <w:lang w:val="vi-VN"/>
              </w:rPr>
              <w:t xml:space="preserve"> Chủ tịch Ủy ban nhân dân cấp xã.</w:t>
            </w:r>
          </w:p>
          <w:p w:rsidR="00351E54" w:rsidRPr="00550B32" w:rsidRDefault="00351E54" w:rsidP="00B9260B">
            <w:pPr>
              <w:tabs>
                <w:tab w:val="center" w:pos="4536"/>
                <w:tab w:val="left" w:pos="5457"/>
              </w:tabs>
              <w:jc w:val="both"/>
              <w:rPr>
                <w:color w:val="000000"/>
                <w:sz w:val="26"/>
                <w:szCs w:val="26"/>
                <w:lang w:val="da-DK"/>
              </w:rPr>
            </w:pPr>
          </w:p>
        </w:tc>
        <w:tc>
          <w:tcPr>
            <w:tcW w:w="1275" w:type="dxa"/>
            <w:shd w:val="clear" w:color="auto" w:fill="auto"/>
            <w:vAlign w:val="center"/>
          </w:tcPr>
          <w:p w:rsidR="00351E54" w:rsidRPr="00550B32" w:rsidRDefault="00351E54" w:rsidP="00B9260B">
            <w:pPr>
              <w:tabs>
                <w:tab w:val="center" w:pos="4536"/>
                <w:tab w:val="left" w:pos="5457"/>
              </w:tabs>
              <w:jc w:val="both"/>
              <w:rPr>
                <w:bCs/>
                <w:iCs/>
                <w:color w:val="000000"/>
                <w:sz w:val="26"/>
                <w:szCs w:val="26"/>
                <w:lang w:val="vi-VN"/>
              </w:rPr>
            </w:pPr>
          </w:p>
        </w:tc>
      </w:tr>
      <w:tr w:rsidR="00351E54" w:rsidRPr="00550B32" w:rsidTr="00B9260B">
        <w:tc>
          <w:tcPr>
            <w:tcW w:w="817" w:type="dxa"/>
            <w:shd w:val="clear" w:color="auto" w:fill="auto"/>
            <w:vAlign w:val="center"/>
          </w:tcPr>
          <w:p w:rsidR="00351E54" w:rsidRPr="00550B32" w:rsidRDefault="00351E54" w:rsidP="00B9260B">
            <w:pPr>
              <w:jc w:val="center"/>
              <w:rPr>
                <w:bCs/>
                <w:color w:val="000000"/>
                <w:sz w:val="26"/>
                <w:szCs w:val="26"/>
                <w:lang w:val="vi-VN"/>
              </w:rPr>
            </w:pPr>
            <w:r w:rsidRPr="00550B32">
              <w:rPr>
                <w:bCs/>
                <w:color w:val="000000"/>
                <w:sz w:val="26"/>
                <w:szCs w:val="26"/>
                <w:lang w:val="vi-VN"/>
              </w:rPr>
              <w:t>3</w:t>
            </w:r>
          </w:p>
        </w:tc>
        <w:tc>
          <w:tcPr>
            <w:tcW w:w="1843" w:type="dxa"/>
            <w:vAlign w:val="center"/>
          </w:tcPr>
          <w:p w:rsidR="00351E54" w:rsidRPr="00550B32" w:rsidRDefault="00351E54" w:rsidP="00B9260B">
            <w:pPr>
              <w:tabs>
                <w:tab w:val="left" w:pos="709"/>
              </w:tabs>
              <w:spacing w:before="120"/>
              <w:ind w:left="57" w:right="57"/>
              <w:jc w:val="center"/>
              <w:rPr>
                <w:color w:val="000000"/>
                <w:sz w:val="26"/>
                <w:szCs w:val="26"/>
                <w:lang w:val="vi-VN"/>
              </w:rPr>
            </w:pPr>
            <w:r w:rsidRPr="00550B32">
              <w:rPr>
                <w:sz w:val="27"/>
                <w:szCs w:val="27"/>
              </w:rPr>
              <w:t>1.006444</w:t>
            </w:r>
          </w:p>
        </w:tc>
        <w:tc>
          <w:tcPr>
            <w:tcW w:w="3118" w:type="dxa"/>
          </w:tcPr>
          <w:p w:rsidR="00351E54" w:rsidRPr="00550B32" w:rsidRDefault="00351E54" w:rsidP="00B9260B">
            <w:pPr>
              <w:tabs>
                <w:tab w:val="left" w:pos="709"/>
              </w:tabs>
              <w:spacing w:before="120"/>
              <w:ind w:left="57" w:right="142"/>
              <w:jc w:val="both"/>
              <w:rPr>
                <w:bCs/>
                <w:sz w:val="26"/>
                <w:szCs w:val="26"/>
                <w:lang w:val="vi-VN"/>
              </w:rPr>
            </w:pPr>
            <w:r w:rsidRPr="00550B32">
              <w:rPr>
                <w:sz w:val="27"/>
                <w:szCs w:val="27"/>
                <w:lang w:val="vi-VN"/>
              </w:rPr>
              <w:t>Cho phép trường mẫu giáo, trường mầm non, nhà trẻ hoạt động giáo dục trở lại</w:t>
            </w:r>
          </w:p>
        </w:tc>
        <w:tc>
          <w:tcPr>
            <w:tcW w:w="4253" w:type="dxa"/>
            <w:shd w:val="clear" w:color="auto" w:fill="auto"/>
            <w:vAlign w:val="center"/>
          </w:tcPr>
          <w:p w:rsidR="00351E54" w:rsidRPr="00550B32" w:rsidRDefault="00351E54" w:rsidP="00B9260B">
            <w:pPr>
              <w:spacing w:line="240" w:lineRule="atLeast"/>
              <w:jc w:val="both"/>
              <w:rPr>
                <w:bCs/>
                <w:color w:val="000000"/>
                <w:sz w:val="26"/>
                <w:szCs w:val="26"/>
                <w:lang w:val="vi-VN"/>
              </w:rPr>
            </w:pPr>
            <w:r w:rsidRPr="00550B32">
              <w:rPr>
                <w:sz w:val="28"/>
                <w:szCs w:val="28"/>
                <w:lang w:val="vi-VN"/>
              </w:rPr>
              <w:t>Văn bản thông báo nguyên nhân dẫn đến việc đình chỉ được khắc phục kèm theo minh chứng</w:t>
            </w:r>
          </w:p>
        </w:tc>
        <w:tc>
          <w:tcPr>
            <w:tcW w:w="3544" w:type="dxa"/>
            <w:shd w:val="clear" w:color="auto" w:fill="auto"/>
            <w:vAlign w:val="center"/>
          </w:tcPr>
          <w:p w:rsidR="00351E54" w:rsidRPr="00550B32" w:rsidRDefault="00351E54" w:rsidP="00B9260B">
            <w:pPr>
              <w:spacing w:before="60" w:after="100" w:line="276" w:lineRule="auto"/>
              <w:jc w:val="both"/>
              <w:rPr>
                <w:color w:val="000000"/>
                <w:sz w:val="26"/>
                <w:szCs w:val="26"/>
                <w:lang w:val="da-DK"/>
              </w:rPr>
            </w:pPr>
            <w:r w:rsidRPr="00550B32">
              <w:rPr>
                <w:sz w:val="28"/>
                <w:szCs w:val="28"/>
                <w:lang w:val="vi-VN"/>
              </w:rPr>
              <w:t>Quyết định cho phép trường mẫu giáo, trường mầm non, nhà trẻ hoạt động giáo dục trở lại.</w:t>
            </w:r>
          </w:p>
        </w:tc>
        <w:tc>
          <w:tcPr>
            <w:tcW w:w="1275" w:type="dxa"/>
            <w:shd w:val="clear" w:color="auto" w:fill="auto"/>
            <w:vAlign w:val="center"/>
          </w:tcPr>
          <w:p w:rsidR="00351E54" w:rsidRPr="00550B32" w:rsidRDefault="00351E54" w:rsidP="00B9260B">
            <w:pPr>
              <w:tabs>
                <w:tab w:val="center" w:pos="4536"/>
                <w:tab w:val="left" w:pos="5457"/>
              </w:tabs>
              <w:jc w:val="both"/>
              <w:rPr>
                <w:bCs/>
                <w:iCs/>
                <w:color w:val="000000"/>
                <w:sz w:val="26"/>
                <w:szCs w:val="26"/>
                <w:lang w:val="vi-VN"/>
              </w:rPr>
            </w:pPr>
          </w:p>
        </w:tc>
      </w:tr>
      <w:tr w:rsidR="00351E54" w:rsidRPr="00550B32" w:rsidTr="00B9260B">
        <w:tc>
          <w:tcPr>
            <w:tcW w:w="817" w:type="dxa"/>
            <w:shd w:val="clear" w:color="auto" w:fill="auto"/>
            <w:vAlign w:val="center"/>
          </w:tcPr>
          <w:p w:rsidR="00351E54" w:rsidRPr="00550B32" w:rsidRDefault="00351E54" w:rsidP="00B9260B">
            <w:pPr>
              <w:jc w:val="center"/>
              <w:rPr>
                <w:bCs/>
                <w:color w:val="000000"/>
                <w:sz w:val="26"/>
                <w:szCs w:val="26"/>
              </w:rPr>
            </w:pPr>
            <w:r w:rsidRPr="00550B32">
              <w:rPr>
                <w:bCs/>
                <w:color w:val="000000"/>
                <w:sz w:val="26"/>
                <w:szCs w:val="26"/>
              </w:rPr>
              <w:t>4</w:t>
            </w:r>
          </w:p>
        </w:tc>
        <w:tc>
          <w:tcPr>
            <w:tcW w:w="1843" w:type="dxa"/>
            <w:vAlign w:val="center"/>
          </w:tcPr>
          <w:p w:rsidR="00351E54" w:rsidRPr="00550B32" w:rsidRDefault="00351E54" w:rsidP="00B9260B">
            <w:pPr>
              <w:tabs>
                <w:tab w:val="left" w:pos="709"/>
              </w:tabs>
              <w:spacing w:before="120"/>
              <w:ind w:left="57" w:right="57"/>
              <w:jc w:val="center"/>
              <w:rPr>
                <w:color w:val="000000"/>
                <w:sz w:val="26"/>
                <w:szCs w:val="26"/>
                <w:lang w:val="vi-VN"/>
              </w:rPr>
            </w:pPr>
            <w:r w:rsidRPr="00550B32">
              <w:rPr>
                <w:sz w:val="27"/>
                <w:szCs w:val="27"/>
              </w:rPr>
              <w:t>1.006445</w:t>
            </w:r>
          </w:p>
        </w:tc>
        <w:tc>
          <w:tcPr>
            <w:tcW w:w="3118" w:type="dxa"/>
            <w:vAlign w:val="center"/>
          </w:tcPr>
          <w:p w:rsidR="00351E54" w:rsidRPr="00550B32" w:rsidRDefault="00351E54" w:rsidP="00B9260B">
            <w:pPr>
              <w:tabs>
                <w:tab w:val="left" w:pos="709"/>
              </w:tabs>
              <w:spacing w:before="120"/>
              <w:ind w:left="57" w:right="142"/>
              <w:jc w:val="both"/>
              <w:rPr>
                <w:bCs/>
                <w:sz w:val="26"/>
                <w:szCs w:val="26"/>
                <w:lang w:val="it-IT"/>
              </w:rPr>
            </w:pPr>
            <w:r w:rsidRPr="00550B32">
              <w:rPr>
                <w:sz w:val="27"/>
                <w:szCs w:val="27"/>
                <w:lang w:val="vi-VN"/>
              </w:rPr>
              <w:t>Sáp nhập, chia, tách trường mẫu giáo, trường mầm non, nhà trẻ</w:t>
            </w:r>
          </w:p>
        </w:tc>
        <w:tc>
          <w:tcPr>
            <w:tcW w:w="4253" w:type="dxa"/>
            <w:shd w:val="clear" w:color="auto" w:fill="auto"/>
            <w:vAlign w:val="center"/>
          </w:tcPr>
          <w:p w:rsidR="00351E54" w:rsidRPr="00550B32" w:rsidRDefault="00351E54" w:rsidP="00B9260B">
            <w:pPr>
              <w:spacing w:line="240" w:lineRule="atLeast"/>
              <w:jc w:val="both"/>
              <w:rPr>
                <w:bCs/>
                <w:color w:val="000000"/>
                <w:sz w:val="26"/>
                <w:szCs w:val="26"/>
                <w:lang w:val="it-IT"/>
              </w:rPr>
            </w:pPr>
            <w:r w:rsidRPr="00550B32">
              <w:rPr>
                <w:sz w:val="28"/>
                <w:szCs w:val="28"/>
                <w:lang w:val="vi-VN"/>
              </w:rPr>
              <w:t>Tờ trình đề nghị sáp nhập, chia, tách trường mầm non</w:t>
            </w:r>
          </w:p>
        </w:tc>
        <w:tc>
          <w:tcPr>
            <w:tcW w:w="3544" w:type="dxa"/>
            <w:shd w:val="clear" w:color="auto" w:fill="auto"/>
            <w:vAlign w:val="center"/>
          </w:tcPr>
          <w:p w:rsidR="00351E54" w:rsidRPr="00550B32" w:rsidRDefault="00351E54" w:rsidP="00B9260B">
            <w:pPr>
              <w:spacing w:before="60" w:after="100" w:line="276" w:lineRule="auto"/>
              <w:jc w:val="both"/>
              <w:rPr>
                <w:iCs/>
                <w:sz w:val="28"/>
                <w:szCs w:val="28"/>
                <w:lang w:val="it-IT"/>
              </w:rPr>
            </w:pPr>
            <w:r w:rsidRPr="00550B32">
              <w:rPr>
                <w:sz w:val="28"/>
                <w:szCs w:val="28"/>
                <w:lang w:val="it-IT"/>
              </w:rPr>
              <w:t xml:space="preserve">- </w:t>
            </w:r>
            <w:r w:rsidRPr="00550B32">
              <w:rPr>
                <w:sz w:val="28"/>
                <w:szCs w:val="28"/>
                <w:lang w:val="vi-VN"/>
              </w:rPr>
              <w:t xml:space="preserve">Quyết định sáp nhập, chia, tách </w:t>
            </w:r>
            <w:r w:rsidRPr="00550B32">
              <w:rPr>
                <w:iCs/>
                <w:sz w:val="28"/>
                <w:szCs w:val="28"/>
                <w:lang w:val="vi-VN"/>
              </w:rPr>
              <w:t>trường mầm non</w:t>
            </w:r>
            <w:r w:rsidRPr="00550B32">
              <w:rPr>
                <w:iCs/>
                <w:sz w:val="28"/>
                <w:szCs w:val="28"/>
                <w:lang w:val="it-IT"/>
              </w:rPr>
              <w:t xml:space="preserve"> </w:t>
            </w:r>
            <w:r w:rsidRPr="00550B32">
              <w:rPr>
                <w:iCs/>
                <w:sz w:val="28"/>
                <w:szCs w:val="28"/>
                <w:lang w:val="vi-VN"/>
              </w:rPr>
              <w:t xml:space="preserve">của Chủ tịch Ủy ban nhân dân cấp </w:t>
            </w:r>
            <w:r w:rsidRPr="00550B32">
              <w:rPr>
                <w:iCs/>
                <w:sz w:val="28"/>
                <w:szCs w:val="28"/>
                <w:lang w:val="it-IT"/>
              </w:rPr>
              <w:t>xã</w:t>
            </w:r>
            <w:r w:rsidRPr="00550B32">
              <w:rPr>
                <w:iCs/>
                <w:sz w:val="28"/>
                <w:szCs w:val="28"/>
                <w:lang w:val="vi-VN"/>
              </w:rPr>
              <w:t>.</w:t>
            </w:r>
          </w:p>
          <w:p w:rsidR="00351E54" w:rsidRPr="00550B32" w:rsidRDefault="00351E54" w:rsidP="00B9260B">
            <w:pPr>
              <w:spacing w:before="60" w:after="100" w:line="276" w:lineRule="auto"/>
              <w:jc w:val="both"/>
              <w:rPr>
                <w:color w:val="000000"/>
                <w:sz w:val="26"/>
                <w:szCs w:val="26"/>
                <w:lang w:val="it-IT"/>
              </w:rPr>
            </w:pPr>
            <w:r w:rsidRPr="00550B32">
              <w:rPr>
                <w:spacing w:val="-4"/>
                <w:sz w:val="28"/>
                <w:szCs w:val="28"/>
                <w:lang w:val="it-IT"/>
              </w:rPr>
              <w:t xml:space="preserve">- Quyết định cho phép hoạt động giáo dục đối với trường </w:t>
            </w:r>
            <w:r w:rsidRPr="00550B32">
              <w:rPr>
                <w:spacing w:val="-4"/>
                <w:sz w:val="28"/>
                <w:szCs w:val="28"/>
                <w:lang w:val="it-IT"/>
              </w:rPr>
              <w:lastRenderedPageBreak/>
              <w:t xml:space="preserve">mầm non sau khi sáp nhặp, chia, tách của </w:t>
            </w:r>
            <w:r w:rsidRPr="00550B32">
              <w:rPr>
                <w:sz w:val="28"/>
                <w:szCs w:val="28"/>
                <w:lang w:val="vi-VN"/>
              </w:rPr>
              <w:t xml:space="preserve">của Chủ tịch Ủy ban nhân dân cấp </w:t>
            </w:r>
            <w:r w:rsidRPr="00550B32">
              <w:rPr>
                <w:sz w:val="28"/>
                <w:szCs w:val="28"/>
                <w:lang w:val="it-IT"/>
              </w:rPr>
              <w:t>xã</w:t>
            </w:r>
          </w:p>
        </w:tc>
        <w:tc>
          <w:tcPr>
            <w:tcW w:w="1275" w:type="dxa"/>
            <w:shd w:val="clear" w:color="auto" w:fill="auto"/>
            <w:vAlign w:val="center"/>
          </w:tcPr>
          <w:p w:rsidR="00351E54" w:rsidRPr="00550B32" w:rsidRDefault="00351E54" w:rsidP="00B9260B">
            <w:pPr>
              <w:tabs>
                <w:tab w:val="center" w:pos="4536"/>
                <w:tab w:val="left" w:pos="5457"/>
              </w:tabs>
              <w:jc w:val="both"/>
              <w:rPr>
                <w:bCs/>
                <w:iCs/>
                <w:color w:val="000000"/>
                <w:sz w:val="26"/>
                <w:szCs w:val="26"/>
                <w:lang w:val="vi-VN"/>
              </w:rPr>
            </w:pPr>
          </w:p>
        </w:tc>
      </w:tr>
      <w:tr w:rsidR="00351E54" w:rsidRPr="00550B32" w:rsidTr="00B9260B">
        <w:trPr>
          <w:trHeight w:val="2103"/>
        </w:trPr>
        <w:tc>
          <w:tcPr>
            <w:tcW w:w="817" w:type="dxa"/>
            <w:shd w:val="clear" w:color="auto" w:fill="auto"/>
            <w:vAlign w:val="center"/>
          </w:tcPr>
          <w:p w:rsidR="00351E54" w:rsidRPr="00550B32" w:rsidRDefault="00351E54" w:rsidP="00B9260B">
            <w:pPr>
              <w:jc w:val="center"/>
              <w:rPr>
                <w:bCs/>
                <w:color w:val="000000"/>
                <w:sz w:val="26"/>
                <w:szCs w:val="26"/>
              </w:rPr>
            </w:pPr>
            <w:r w:rsidRPr="00550B32">
              <w:rPr>
                <w:bCs/>
                <w:color w:val="000000"/>
                <w:sz w:val="26"/>
                <w:szCs w:val="26"/>
              </w:rPr>
              <w:lastRenderedPageBreak/>
              <w:t>5</w:t>
            </w:r>
          </w:p>
        </w:tc>
        <w:tc>
          <w:tcPr>
            <w:tcW w:w="1843" w:type="dxa"/>
            <w:vAlign w:val="center"/>
          </w:tcPr>
          <w:p w:rsidR="00351E54" w:rsidRPr="00550B32" w:rsidRDefault="00351E54" w:rsidP="00B9260B">
            <w:pPr>
              <w:tabs>
                <w:tab w:val="left" w:pos="709"/>
              </w:tabs>
              <w:spacing w:before="120"/>
              <w:ind w:left="57" w:right="57"/>
              <w:jc w:val="center"/>
              <w:rPr>
                <w:color w:val="000000"/>
                <w:sz w:val="26"/>
                <w:szCs w:val="26"/>
                <w:lang w:val="vi-VN"/>
              </w:rPr>
            </w:pPr>
            <w:r w:rsidRPr="00550B32">
              <w:rPr>
                <w:sz w:val="27"/>
                <w:szCs w:val="27"/>
              </w:rPr>
              <w:t>1.012962</w:t>
            </w:r>
          </w:p>
        </w:tc>
        <w:tc>
          <w:tcPr>
            <w:tcW w:w="3118" w:type="dxa"/>
            <w:vAlign w:val="center"/>
          </w:tcPr>
          <w:p w:rsidR="00351E54" w:rsidRPr="00550B32" w:rsidRDefault="00351E54" w:rsidP="00B9260B">
            <w:pPr>
              <w:tabs>
                <w:tab w:val="left" w:pos="709"/>
              </w:tabs>
              <w:spacing w:before="120"/>
              <w:ind w:left="57" w:right="142"/>
              <w:jc w:val="both"/>
              <w:rPr>
                <w:bCs/>
                <w:sz w:val="26"/>
                <w:szCs w:val="26"/>
                <w:lang w:val="vi-VN"/>
              </w:rPr>
            </w:pPr>
            <w:r w:rsidRPr="00550B32">
              <w:rPr>
                <w:sz w:val="27"/>
                <w:szCs w:val="27"/>
                <w:lang w:val="vi-VN"/>
              </w:rPr>
              <w:t>Giải thể trường mẫu giáo, trường mầm non, nhà trẻ (Theo đề nghị của tổ chức, cá nhân thành lập trường)</w:t>
            </w:r>
          </w:p>
        </w:tc>
        <w:tc>
          <w:tcPr>
            <w:tcW w:w="4253" w:type="dxa"/>
            <w:shd w:val="clear" w:color="auto" w:fill="auto"/>
            <w:vAlign w:val="center"/>
          </w:tcPr>
          <w:p w:rsidR="00351E54" w:rsidRPr="00550B32" w:rsidRDefault="00351E54" w:rsidP="00B9260B">
            <w:pPr>
              <w:spacing w:line="240" w:lineRule="atLeast"/>
              <w:jc w:val="both"/>
              <w:rPr>
                <w:bCs/>
                <w:color w:val="000000"/>
                <w:sz w:val="26"/>
                <w:szCs w:val="26"/>
                <w:lang w:val="vi-VN"/>
              </w:rPr>
            </w:pPr>
            <w:r w:rsidRPr="00550B32">
              <w:rPr>
                <w:sz w:val="28"/>
                <w:szCs w:val="28"/>
                <w:lang w:val="vi-VN"/>
              </w:rPr>
              <w:t>Tờ trình đề nghị giải thể của tổ chức, cá nhân thành lập trường mầm non</w:t>
            </w:r>
          </w:p>
        </w:tc>
        <w:tc>
          <w:tcPr>
            <w:tcW w:w="3544" w:type="dxa"/>
            <w:shd w:val="clear" w:color="auto" w:fill="auto"/>
            <w:vAlign w:val="center"/>
          </w:tcPr>
          <w:p w:rsidR="00351E54" w:rsidRPr="00550B32" w:rsidRDefault="00351E54" w:rsidP="00B9260B">
            <w:pPr>
              <w:spacing w:before="60" w:after="100" w:line="276" w:lineRule="auto"/>
              <w:jc w:val="both"/>
              <w:rPr>
                <w:i/>
                <w:sz w:val="28"/>
                <w:szCs w:val="28"/>
                <w:lang w:val="vi-VN"/>
              </w:rPr>
            </w:pPr>
            <w:r w:rsidRPr="00550B32">
              <w:rPr>
                <w:sz w:val="28"/>
                <w:szCs w:val="28"/>
                <w:lang w:val="vi-VN"/>
              </w:rPr>
              <w:t xml:space="preserve">Quyết định cho phép giải thể trường mầm non </w:t>
            </w:r>
            <w:r w:rsidRPr="00550B32">
              <w:rPr>
                <w:iCs/>
                <w:sz w:val="28"/>
                <w:szCs w:val="28"/>
                <w:lang w:val="vi-VN"/>
              </w:rPr>
              <w:t>của Chủ tịch Ủy ban nhân dân cấp xã</w:t>
            </w:r>
          </w:p>
          <w:p w:rsidR="00351E54" w:rsidRPr="00550B32" w:rsidRDefault="00351E54" w:rsidP="00B9260B">
            <w:pPr>
              <w:tabs>
                <w:tab w:val="center" w:pos="4536"/>
                <w:tab w:val="left" w:pos="5457"/>
              </w:tabs>
              <w:jc w:val="both"/>
              <w:rPr>
                <w:color w:val="000000"/>
                <w:sz w:val="26"/>
                <w:szCs w:val="26"/>
                <w:lang w:val="da-DK"/>
              </w:rPr>
            </w:pPr>
          </w:p>
        </w:tc>
        <w:tc>
          <w:tcPr>
            <w:tcW w:w="1275" w:type="dxa"/>
            <w:shd w:val="clear" w:color="auto" w:fill="auto"/>
            <w:vAlign w:val="center"/>
          </w:tcPr>
          <w:p w:rsidR="00351E54" w:rsidRPr="00550B32" w:rsidRDefault="00351E54" w:rsidP="00B9260B">
            <w:pPr>
              <w:tabs>
                <w:tab w:val="center" w:pos="4536"/>
                <w:tab w:val="left" w:pos="5457"/>
              </w:tabs>
              <w:jc w:val="both"/>
              <w:rPr>
                <w:bCs/>
                <w:iCs/>
                <w:color w:val="000000"/>
                <w:sz w:val="26"/>
                <w:szCs w:val="26"/>
                <w:lang w:val="vi-VN"/>
              </w:rPr>
            </w:pPr>
          </w:p>
        </w:tc>
      </w:tr>
      <w:tr w:rsidR="00351E54" w:rsidRPr="00550B32" w:rsidTr="00B9260B">
        <w:tc>
          <w:tcPr>
            <w:tcW w:w="817" w:type="dxa"/>
            <w:shd w:val="clear" w:color="auto" w:fill="auto"/>
            <w:vAlign w:val="center"/>
          </w:tcPr>
          <w:p w:rsidR="00351E54" w:rsidRPr="00550B32" w:rsidRDefault="00351E54" w:rsidP="00B9260B">
            <w:pPr>
              <w:jc w:val="center"/>
              <w:rPr>
                <w:bCs/>
                <w:color w:val="000000"/>
                <w:sz w:val="26"/>
                <w:szCs w:val="26"/>
              </w:rPr>
            </w:pPr>
            <w:r w:rsidRPr="00550B32">
              <w:rPr>
                <w:bCs/>
                <w:color w:val="000000"/>
                <w:sz w:val="26"/>
                <w:szCs w:val="26"/>
              </w:rPr>
              <w:t>6</w:t>
            </w:r>
          </w:p>
        </w:tc>
        <w:tc>
          <w:tcPr>
            <w:tcW w:w="1843" w:type="dxa"/>
            <w:vAlign w:val="center"/>
          </w:tcPr>
          <w:p w:rsidR="00351E54" w:rsidRPr="00550B32" w:rsidRDefault="00351E54" w:rsidP="00B9260B">
            <w:pPr>
              <w:tabs>
                <w:tab w:val="left" w:pos="709"/>
              </w:tabs>
              <w:spacing w:before="120"/>
              <w:ind w:left="57" w:right="57"/>
              <w:jc w:val="center"/>
              <w:rPr>
                <w:color w:val="000000"/>
                <w:sz w:val="26"/>
                <w:szCs w:val="26"/>
                <w:lang w:val="vi-VN"/>
              </w:rPr>
            </w:pPr>
            <w:r w:rsidRPr="00550B32">
              <w:rPr>
                <w:sz w:val="27"/>
                <w:szCs w:val="27"/>
              </w:rPr>
              <w:t>1.012971</w:t>
            </w:r>
          </w:p>
        </w:tc>
        <w:tc>
          <w:tcPr>
            <w:tcW w:w="3118" w:type="dxa"/>
            <w:vAlign w:val="center"/>
          </w:tcPr>
          <w:p w:rsidR="00351E54" w:rsidRPr="00550B32" w:rsidRDefault="00351E54" w:rsidP="00B9260B">
            <w:pPr>
              <w:tabs>
                <w:tab w:val="left" w:pos="709"/>
              </w:tabs>
              <w:spacing w:before="120"/>
              <w:ind w:left="57" w:right="142"/>
              <w:jc w:val="both"/>
              <w:rPr>
                <w:bCs/>
                <w:sz w:val="26"/>
                <w:szCs w:val="26"/>
                <w:lang w:val="it-IT"/>
              </w:rPr>
            </w:pPr>
            <w:r w:rsidRPr="00550B32">
              <w:rPr>
                <w:sz w:val="27"/>
                <w:szCs w:val="27"/>
                <w:lang w:val="vi-VN"/>
              </w:rPr>
              <w:t>Thành lập hoặc cho phép thành lập cơ sở giáo dục mầm non độc lập</w:t>
            </w:r>
          </w:p>
        </w:tc>
        <w:tc>
          <w:tcPr>
            <w:tcW w:w="4253" w:type="dxa"/>
            <w:shd w:val="clear" w:color="auto" w:fill="auto"/>
            <w:vAlign w:val="center"/>
          </w:tcPr>
          <w:p w:rsidR="00351E54" w:rsidRPr="00550B32" w:rsidRDefault="00351E54" w:rsidP="00B9260B">
            <w:pPr>
              <w:spacing w:before="80"/>
              <w:jc w:val="both"/>
              <w:rPr>
                <w:sz w:val="28"/>
                <w:szCs w:val="28"/>
                <w:lang w:val="it-IT"/>
              </w:rPr>
            </w:pPr>
            <w:r w:rsidRPr="00550B32">
              <w:rPr>
                <w:sz w:val="28"/>
                <w:szCs w:val="28"/>
                <w:lang w:val="it-IT"/>
              </w:rPr>
              <w:t>-</w:t>
            </w:r>
            <w:r w:rsidRPr="00550B32">
              <w:rPr>
                <w:sz w:val="28"/>
                <w:szCs w:val="28"/>
                <w:lang w:val="vi-VN"/>
              </w:rPr>
              <w:t xml:space="preserve"> </w:t>
            </w:r>
            <w:r w:rsidRPr="00550B32">
              <w:rPr>
                <w:sz w:val="28"/>
                <w:szCs w:val="28"/>
                <w:lang w:val="it-IT"/>
              </w:rPr>
              <w:t>Thành lập cơ sở giáo dục mầm non độc lập công lập, hồ sơ gồm: Văn bản đề nghị kiểm tra thực tế các điều kiện thành lập;</w:t>
            </w:r>
          </w:p>
          <w:p w:rsidR="00351E54" w:rsidRPr="00550B32" w:rsidRDefault="00351E54" w:rsidP="00B9260B">
            <w:pPr>
              <w:spacing w:before="80"/>
              <w:jc w:val="both"/>
              <w:rPr>
                <w:sz w:val="28"/>
                <w:szCs w:val="28"/>
                <w:lang w:val="it-IT"/>
              </w:rPr>
            </w:pPr>
            <w:r w:rsidRPr="00550B32">
              <w:rPr>
                <w:sz w:val="28"/>
                <w:szCs w:val="28"/>
                <w:lang w:val="it-IT"/>
              </w:rPr>
              <w:t xml:space="preserve">- Cho phép thành lập cơ sở giáo dục mầm non độc lập dân lập, tự thục, hồ sơ gồm: </w:t>
            </w:r>
            <w:r w:rsidRPr="00550B32">
              <w:rPr>
                <w:spacing w:val="4"/>
                <w:sz w:val="28"/>
                <w:szCs w:val="28"/>
                <w:lang w:val="vi-VN"/>
              </w:rPr>
              <w:t xml:space="preserve">Tờ trình đề nghị cho phép thành lập cơ sở giáo dục mầm non độc lập </w:t>
            </w:r>
            <w:r w:rsidRPr="00550B32">
              <w:rPr>
                <w:spacing w:val="4"/>
                <w:sz w:val="28"/>
                <w:szCs w:val="28"/>
                <w:lang w:val="it-IT"/>
              </w:rPr>
              <w:t>dân lập, tư thục</w:t>
            </w:r>
          </w:p>
        </w:tc>
        <w:tc>
          <w:tcPr>
            <w:tcW w:w="3544" w:type="dxa"/>
            <w:shd w:val="clear" w:color="auto" w:fill="auto"/>
            <w:vAlign w:val="center"/>
          </w:tcPr>
          <w:p w:rsidR="00351E54" w:rsidRPr="00550B32" w:rsidRDefault="00351E54" w:rsidP="00B9260B">
            <w:pPr>
              <w:spacing w:before="120" w:after="120" w:line="276" w:lineRule="auto"/>
              <w:jc w:val="both"/>
              <w:rPr>
                <w:sz w:val="28"/>
                <w:szCs w:val="28"/>
                <w:lang w:val="it-IT"/>
              </w:rPr>
            </w:pPr>
            <w:r w:rsidRPr="00550B32">
              <w:rPr>
                <w:sz w:val="28"/>
                <w:szCs w:val="28"/>
                <w:lang w:val="vi-VN"/>
              </w:rPr>
              <w:t>Quyết định thành lập hoặc cho phép thành lập cơ sở giáo dục mầm non độc lập của Chủ tịch Ủy ban nhân dân cấp xã</w:t>
            </w:r>
          </w:p>
          <w:p w:rsidR="00351E54" w:rsidRPr="00550B32" w:rsidRDefault="00351E54" w:rsidP="00B9260B">
            <w:pPr>
              <w:tabs>
                <w:tab w:val="center" w:pos="4536"/>
                <w:tab w:val="left" w:pos="5457"/>
              </w:tabs>
              <w:jc w:val="both"/>
              <w:rPr>
                <w:color w:val="000000"/>
                <w:sz w:val="26"/>
                <w:szCs w:val="26"/>
                <w:lang w:val="da-DK"/>
              </w:rPr>
            </w:pPr>
          </w:p>
        </w:tc>
        <w:tc>
          <w:tcPr>
            <w:tcW w:w="1275" w:type="dxa"/>
            <w:shd w:val="clear" w:color="auto" w:fill="auto"/>
            <w:vAlign w:val="center"/>
          </w:tcPr>
          <w:p w:rsidR="00351E54" w:rsidRPr="00550B32" w:rsidRDefault="00351E54" w:rsidP="00B9260B">
            <w:pPr>
              <w:tabs>
                <w:tab w:val="center" w:pos="4536"/>
                <w:tab w:val="left" w:pos="5457"/>
              </w:tabs>
              <w:jc w:val="both"/>
              <w:rPr>
                <w:bCs/>
                <w:iCs/>
                <w:color w:val="000000"/>
                <w:sz w:val="26"/>
                <w:szCs w:val="26"/>
                <w:lang w:val="vi-VN"/>
              </w:rPr>
            </w:pPr>
          </w:p>
        </w:tc>
      </w:tr>
      <w:tr w:rsidR="00351E54" w:rsidRPr="00550B32" w:rsidTr="00B9260B">
        <w:trPr>
          <w:trHeight w:val="666"/>
        </w:trPr>
        <w:tc>
          <w:tcPr>
            <w:tcW w:w="817" w:type="dxa"/>
            <w:shd w:val="clear" w:color="auto" w:fill="auto"/>
            <w:vAlign w:val="center"/>
          </w:tcPr>
          <w:p w:rsidR="00351E54" w:rsidRPr="00550B32" w:rsidRDefault="00351E54" w:rsidP="00B9260B">
            <w:pPr>
              <w:jc w:val="center"/>
              <w:rPr>
                <w:bCs/>
                <w:color w:val="000000"/>
                <w:sz w:val="26"/>
                <w:szCs w:val="26"/>
              </w:rPr>
            </w:pPr>
            <w:r w:rsidRPr="00550B32">
              <w:rPr>
                <w:bCs/>
                <w:color w:val="000000"/>
                <w:sz w:val="26"/>
                <w:szCs w:val="26"/>
              </w:rPr>
              <w:t>7</w:t>
            </w:r>
          </w:p>
        </w:tc>
        <w:tc>
          <w:tcPr>
            <w:tcW w:w="1843" w:type="dxa"/>
            <w:vAlign w:val="center"/>
          </w:tcPr>
          <w:p w:rsidR="00351E54" w:rsidRPr="00550B32" w:rsidRDefault="00351E54" w:rsidP="00B9260B">
            <w:pPr>
              <w:tabs>
                <w:tab w:val="left" w:pos="709"/>
              </w:tabs>
              <w:spacing w:before="120"/>
              <w:ind w:left="57" w:right="57"/>
              <w:jc w:val="center"/>
              <w:rPr>
                <w:color w:val="000000"/>
                <w:sz w:val="26"/>
                <w:szCs w:val="26"/>
                <w:lang w:val="vi-VN"/>
              </w:rPr>
            </w:pPr>
            <w:r w:rsidRPr="00550B32">
              <w:rPr>
                <w:sz w:val="27"/>
                <w:szCs w:val="27"/>
              </w:rPr>
              <w:t>1.012972</w:t>
            </w:r>
          </w:p>
        </w:tc>
        <w:tc>
          <w:tcPr>
            <w:tcW w:w="3118" w:type="dxa"/>
            <w:vAlign w:val="center"/>
          </w:tcPr>
          <w:p w:rsidR="00351E54" w:rsidRPr="00550B32" w:rsidRDefault="00351E54" w:rsidP="00B9260B">
            <w:pPr>
              <w:tabs>
                <w:tab w:val="left" w:pos="709"/>
              </w:tabs>
              <w:spacing w:before="120"/>
              <w:ind w:left="57" w:right="142"/>
              <w:jc w:val="both"/>
              <w:rPr>
                <w:bCs/>
                <w:sz w:val="26"/>
                <w:szCs w:val="26"/>
                <w:lang w:val="it-IT"/>
              </w:rPr>
            </w:pPr>
            <w:r w:rsidRPr="00550B32">
              <w:rPr>
                <w:sz w:val="27"/>
                <w:szCs w:val="27"/>
                <w:lang w:val="vi-VN"/>
              </w:rPr>
              <w:t>Cho phép cơ sở giáo dục mầm non độc lập hoạt động trở lại</w:t>
            </w:r>
          </w:p>
        </w:tc>
        <w:tc>
          <w:tcPr>
            <w:tcW w:w="4253" w:type="dxa"/>
            <w:shd w:val="clear" w:color="auto" w:fill="auto"/>
            <w:vAlign w:val="center"/>
          </w:tcPr>
          <w:p w:rsidR="00351E54" w:rsidRPr="00550B32" w:rsidRDefault="00351E54" w:rsidP="00B9260B">
            <w:pPr>
              <w:shd w:val="clear" w:color="auto" w:fill="FFFFFF"/>
              <w:spacing w:before="60" w:after="100" w:line="276" w:lineRule="auto"/>
              <w:jc w:val="both"/>
              <w:rPr>
                <w:iCs/>
                <w:sz w:val="28"/>
                <w:szCs w:val="28"/>
                <w:lang w:val="vi-VN"/>
              </w:rPr>
            </w:pPr>
          </w:p>
          <w:p w:rsidR="00351E54" w:rsidRPr="00550B32" w:rsidRDefault="00351E54" w:rsidP="00B9260B">
            <w:pPr>
              <w:shd w:val="clear" w:color="auto" w:fill="FFFFFF"/>
              <w:spacing w:before="60" w:after="100" w:line="276" w:lineRule="auto"/>
              <w:jc w:val="both"/>
              <w:rPr>
                <w:bCs/>
                <w:color w:val="000000"/>
                <w:sz w:val="26"/>
                <w:szCs w:val="26"/>
                <w:lang w:val="vi-VN"/>
              </w:rPr>
            </w:pPr>
            <w:r w:rsidRPr="00550B32">
              <w:rPr>
                <w:iCs/>
                <w:sz w:val="28"/>
                <w:szCs w:val="28"/>
                <w:lang w:val="vi-VN"/>
              </w:rPr>
              <w:t>Văn bản thông báo nguyên nhân dẫn đến việc đình chỉ được khắc phục kèm theo minh chứng</w:t>
            </w:r>
          </w:p>
        </w:tc>
        <w:tc>
          <w:tcPr>
            <w:tcW w:w="3544" w:type="dxa"/>
            <w:shd w:val="clear" w:color="auto" w:fill="auto"/>
            <w:vAlign w:val="bottom"/>
          </w:tcPr>
          <w:p w:rsidR="00351E54" w:rsidRPr="00550B32" w:rsidRDefault="00351E54" w:rsidP="00B9260B">
            <w:pPr>
              <w:spacing w:before="60" w:after="100" w:line="276" w:lineRule="auto"/>
              <w:jc w:val="both"/>
              <w:rPr>
                <w:sz w:val="28"/>
                <w:szCs w:val="28"/>
                <w:lang w:val="vi-VN"/>
              </w:rPr>
            </w:pPr>
          </w:p>
          <w:p w:rsidR="00351E54" w:rsidRPr="00550B32" w:rsidRDefault="00351E54" w:rsidP="00B9260B">
            <w:pPr>
              <w:spacing w:before="60" w:after="100" w:line="276" w:lineRule="auto"/>
              <w:jc w:val="both"/>
              <w:rPr>
                <w:color w:val="000000"/>
                <w:sz w:val="26"/>
                <w:szCs w:val="26"/>
                <w:lang w:val="da-DK"/>
              </w:rPr>
            </w:pPr>
            <w:r w:rsidRPr="00550B32">
              <w:rPr>
                <w:sz w:val="28"/>
                <w:szCs w:val="28"/>
                <w:lang w:val="vi-VN"/>
              </w:rPr>
              <w:t xml:space="preserve">Quyết định cho phép cơ sở giáo dục mầm non độc lập hoạt động trở lại của Chủ tịch </w:t>
            </w:r>
            <w:r w:rsidRPr="00550B32">
              <w:rPr>
                <w:iCs/>
                <w:sz w:val="28"/>
                <w:szCs w:val="28"/>
                <w:lang w:val="vi-VN"/>
              </w:rPr>
              <w:t>Ủy ban nhân dân cấp xã</w:t>
            </w:r>
          </w:p>
        </w:tc>
        <w:tc>
          <w:tcPr>
            <w:tcW w:w="1275" w:type="dxa"/>
            <w:shd w:val="clear" w:color="auto" w:fill="auto"/>
            <w:vAlign w:val="center"/>
          </w:tcPr>
          <w:p w:rsidR="00351E54" w:rsidRPr="00550B32" w:rsidRDefault="00351E54" w:rsidP="00B9260B">
            <w:pPr>
              <w:tabs>
                <w:tab w:val="center" w:pos="4536"/>
                <w:tab w:val="left" w:pos="5457"/>
              </w:tabs>
              <w:jc w:val="both"/>
              <w:rPr>
                <w:bCs/>
                <w:iCs/>
                <w:color w:val="000000"/>
                <w:sz w:val="26"/>
                <w:szCs w:val="26"/>
                <w:lang w:val="vi-VN"/>
              </w:rPr>
            </w:pPr>
          </w:p>
        </w:tc>
      </w:tr>
      <w:tr w:rsidR="00351E54" w:rsidRPr="00550B32" w:rsidTr="00B9260B">
        <w:tc>
          <w:tcPr>
            <w:tcW w:w="817" w:type="dxa"/>
            <w:shd w:val="clear" w:color="auto" w:fill="auto"/>
            <w:vAlign w:val="center"/>
          </w:tcPr>
          <w:p w:rsidR="00351E54" w:rsidRPr="00550B32" w:rsidRDefault="00351E54" w:rsidP="00B9260B">
            <w:pPr>
              <w:jc w:val="center"/>
              <w:rPr>
                <w:bCs/>
                <w:color w:val="000000"/>
                <w:sz w:val="26"/>
                <w:szCs w:val="26"/>
              </w:rPr>
            </w:pPr>
            <w:r w:rsidRPr="00550B32">
              <w:rPr>
                <w:bCs/>
                <w:color w:val="000000"/>
                <w:sz w:val="26"/>
                <w:szCs w:val="26"/>
              </w:rPr>
              <w:lastRenderedPageBreak/>
              <w:t>8</w:t>
            </w:r>
          </w:p>
        </w:tc>
        <w:tc>
          <w:tcPr>
            <w:tcW w:w="1843" w:type="dxa"/>
            <w:vAlign w:val="center"/>
          </w:tcPr>
          <w:p w:rsidR="00351E54" w:rsidRPr="00550B32" w:rsidRDefault="00351E54" w:rsidP="00B9260B">
            <w:pPr>
              <w:tabs>
                <w:tab w:val="left" w:pos="709"/>
              </w:tabs>
              <w:spacing w:before="120"/>
              <w:ind w:left="57" w:right="57"/>
              <w:jc w:val="center"/>
              <w:rPr>
                <w:color w:val="000000"/>
                <w:sz w:val="26"/>
                <w:szCs w:val="26"/>
                <w:lang w:val="vi-VN"/>
              </w:rPr>
            </w:pPr>
            <w:r w:rsidRPr="00550B32">
              <w:rPr>
                <w:sz w:val="27"/>
                <w:szCs w:val="27"/>
              </w:rPr>
              <w:t>1.012973</w:t>
            </w:r>
          </w:p>
        </w:tc>
        <w:tc>
          <w:tcPr>
            <w:tcW w:w="3118" w:type="dxa"/>
            <w:vAlign w:val="center"/>
          </w:tcPr>
          <w:p w:rsidR="00351E54" w:rsidRPr="00550B32" w:rsidRDefault="00351E54" w:rsidP="00B9260B">
            <w:pPr>
              <w:tabs>
                <w:tab w:val="left" w:pos="709"/>
              </w:tabs>
              <w:spacing w:before="120"/>
              <w:ind w:left="57" w:right="142"/>
              <w:jc w:val="both"/>
              <w:rPr>
                <w:bCs/>
                <w:sz w:val="26"/>
                <w:szCs w:val="26"/>
                <w:lang w:val="vi-VN"/>
              </w:rPr>
            </w:pPr>
            <w:r w:rsidRPr="00550B32">
              <w:rPr>
                <w:sz w:val="27"/>
                <w:szCs w:val="27"/>
                <w:lang w:val="vi-VN"/>
              </w:rPr>
              <w:t>Sáp nhập, chia, tách cơ sở giáo dục mầm non độc lập</w:t>
            </w:r>
          </w:p>
        </w:tc>
        <w:tc>
          <w:tcPr>
            <w:tcW w:w="4253" w:type="dxa"/>
            <w:shd w:val="clear" w:color="auto" w:fill="auto"/>
            <w:vAlign w:val="center"/>
          </w:tcPr>
          <w:p w:rsidR="00351E54" w:rsidRPr="00550B32" w:rsidRDefault="00351E54" w:rsidP="00B9260B">
            <w:pPr>
              <w:shd w:val="clear" w:color="auto" w:fill="FFFFFF"/>
              <w:spacing w:before="120" w:after="120" w:line="276" w:lineRule="auto"/>
              <w:jc w:val="both"/>
              <w:rPr>
                <w:sz w:val="28"/>
                <w:szCs w:val="28"/>
                <w:lang w:val="vi-VN"/>
              </w:rPr>
            </w:pPr>
            <w:r w:rsidRPr="00550B32">
              <w:rPr>
                <w:sz w:val="28"/>
                <w:szCs w:val="28"/>
                <w:lang w:val="vi-VN"/>
              </w:rPr>
              <w:t>- Hồ sơ sáp nhập, chia, tách cơ sở giáo dục mầm non độc lập công lập: Văn bản đề nghị kiểm tra thực tế các điều kiện sáp nhập, chia, tách.</w:t>
            </w:r>
          </w:p>
          <w:p w:rsidR="00351E54" w:rsidRPr="00550B32" w:rsidRDefault="00351E54" w:rsidP="00B9260B">
            <w:pPr>
              <w:shd w:val="clear" w:color="auto" w:fill="FFFFFF"/>
              <w:spacing w:before="120" w:after="120" w:line="276" w:lineRule="auto"/>
              <w:jc w:val="both"/>
              <w:rPr>
                <w:sz w:val="28"/>
                <w:szCs w:val="28"/>
                <w:lang w:val="vi-VN"/>
              </w:rPr>
            </w:pPr>
            <w:r w:rsidRPr="00550B32">
              <w:rPr>
                <w:sz w:val="28"/>
                <w:szCs w:val="28"/>
                <w:lang w:val="vi-VN"/>
              </w:rPr>
              <w:t>- Hồ sơ sáp nhập, chia, tách cơ sở giáo dục mầm non độc lập dân lập, tư thục: Tờ trình đề nghị sáp nhập, chia, tách cơ sở giáo dục mầm non độc lập dân lập, tư thục</w:t>
            </w:r>
          </w:p>
        </w:tc>
        <w:tc>
          <w:tcPr>
            <w:tcW w:w="3544" w:type="dxa"/>
            <w:shd w:val="clear" w:color="auto" w:fill="auto"/>
            <w:vAlign w:val="center"/>
          </w:tcPr>
          <w:p w:rsidR="00351E54" w:rsidRPr="00550B32" w:rsidRDefault="00351E54" w:rsidP="00B9260B">
            <w:pPr>
              <w:spacing w:before="120" w:after="120" w:line="276" w:lineRule="auto"/>
              <w:jc w:val="both"/>
              <w:rPr>
                <w:sz w:val="28"/>
                <w:szCs w:val="28"/>
                <w:lang w:val="vi-VN"/>
              </w:rPr>
            </w:pPr>
            <w:r w:rsidRPr="00550B32">
              <w:rPr>
                <w:sz w:val="28"/>
                <w:szCs w:val="28"/>
                <w:lang w:val="vi-VN"/>
              </w:rPr>
              <w:t>Quyết định sáp nhập, chia, tách cơ sở giáo dục mầm non độc lập của Chủ tịch Ủy ban nhân dân cấp xã</w:t>
            </w:r>
          </w:p>
          <w:p w:rsidR="00351E54" w:rsidRPr="00550B32" w:rsidRDefault="00351E54" w:rsidP="00B9260B">
            <w:pPr>
              <w:tabs>
                <w:tab w:val="center" w:pos="4536"/>
                <w:tab w:val="left" w:pos="5457"/>
              </w:tabs>
              <w:jc w:val="both"/>
              <w:rPr>
                <w:color w:val="000000"/>
                <w:sz w:val="26"/>
                <w:szCs w:val="26"/>
                <w:lang w:val="da-DK"/>
              </w:rPr>
            </w:pPr>
          </w:p>
        </w:tc>
        <w:tc>
          <w:tcPr>
            <w:tcW w:w="1275" w:type="dxa"/>
            <w:shd w:val="clear" w:color="auto" w:fill="auto"/>
            <w:vAlign w:val="center"/>
          </w:tcPr>
          <w:p w:rsidR="00351E54" w:rsidRPr="00550B32" w:rsidRDefault="00351E54" w:rsidP="00B9260B">
            <w:pPr>
              <w:tabs>
                <w:tab w:val="center" w:pos="4536"/>
                <w:tab w:val="left" w:pos="5457"/>
              </w:tabs>
              <w:jc w:val="both"/>
              <w:rPr>
                <w:bCs/>
                <w:iCs/>
                <w:color w:val="000000"/>
                <w:sz w:val="26"/>
                <w:szCs w:val="26"/>
                <w:lang w:val="vi-VN"/>
              </w:rPr>
            </w:pPr>
          </w:p>
        </w:tc>
      </w:tr>
      <w:tr w:rsidR="00351E54" w:rsidRPr="00550B32" w:rsidTr="00B9260B">
        <w:tc>
          <w:tcPr>
            <w:tcW w:w="817" w:type="dxa"/>
            <w:shd w:val="clear" w:color="auto" w:fill="auto"/>
            <w:vAlign w:val="center"/>
          </w:tcPr>
          <w:p w:rsidR="00351E54" w:rsidRPr="00550B32" w:rsidRDefault="00351E54" w:rsidP="00B9260B">
            <w:pPr>
              <w:jc w:val="center"/>
              <w:rPr>
                <w:bCs/>
                <w:color w:val="000000"/>
                <w:sz w:val="26"/>
                <w:szCs w:val="26"/>
              </w:rPr>
            </w:pPr>
            <w:r w:rsidRPr="00550B32">
              <w:rPr>
                <w:bCs/>
                <w:color w:val="000000"/>
                <w:sz w:val="26"/>
                <w:szCs w:val="26"/>
              </w:rPr>
              <w:t>9</w:t>
            </w:r>
          </w:p>
        </w:tc>
        <w:tc>
          <w:tcPr>
            <w:tcW w:w="1843" w:type="dxa"/>
            <w:vAlign w:val="center"/>
          </w:tcPr>
          <w:p w:rsidR="00351E54" w:rsidRPr="00550B32" w:rsidRDefault="00351E54" w:rsidP="00B9260B">
            <w:pPr>
              <w:tabs>
                <w:tab w:val="left" w:pos="709"/>
              </w:tabs>
              <w:spacing w:before="120"/>
              <w:ind w:left="57" w:right="57"/>
              <w:jc w:val="center"/>
              <w:rPr>
                <w:color w:val="000000"/>
                <w:sz w:val="26"/>
                <w:szCs w:val="26"/>
                <w:lang w:val="vi-VN"/>
              </w:rPr>
            </w:pPr>
            <w:r w:rsidRPr="00550B32">
              <w:rPr>
                <w:sz w:val="27"/>
                <w:szCs w:val="27"/>
              </w:rPr>
              <w:t>1.012974</w:t>
            </w:r>
          </w:p>
        </w:tc>
        <w:tc>
          <w:tcPr>
            <w:tcW w:w="3118" w:type="dxa"/>
            <w:vAlign w:val="center"/>
          </w:tcPr>
          <w:p w:rsidR="00351E54" w:rsidRPr="00550B32" w:rsidRDefault="00351E54" w:rsidP="00B9260B">
            <w:pPr>
              <w:tabs>
                <w:tab w:val="left" w:pos="709"/>
              </w:tabs>
              <w:spacing w:before="120"/>
              <w:ind w:left="57" w:right="142"/>
              <w:jc w:val="both"/>
              <w:rPr>
                <w:bCs/>
                <w:sz w:val="26"/>
                <w:szCs w:val="26"/>
                <w:lang w:val="it-IT"/>
              </w:rPr>
            </w:pPr>
            <w:r w:rsidRPr="00550B32">
              <w:rPr>
                <w:sz w:val="27"/>
                <w:szCs w:val="27"/>
                <w:lang w:val="vi-VN"/>
              </w:rPr>
              <w:t>Giải thể cơ sở giáo dục mầm non độc lập (theo đề nghị của tổ chức, cá nhân thành lập trường)</w:t>
            </w:r>
          </w:p>
        </w:tc>
        <w:tc>
          <w:tcPr>
            <w:tcW w:w="4253" w:type="dxa"/>
            <w:shd w:val="clear" w:color="auto" w:fill="auto"/>
            <w:vAlign w:val="center"/>
          </w:tcPr>
          <w:p w:rsidR="00351E54" w:rsidRPr="00550B32" w:rsidRDefault="00351E54" w:rsidP="00B9260B">
            <w:pPr>
              <w:spacing w:line="240" w:lineRule="atLeast"/>
              <w:jc w:val="both"/>
              <w:rPr>
                <w:bCs/>
                <w:color w:val="000000"/>
                <w:sz w:val="26"/>
                <w:szCs w:val="26"/>
                <w:lang w:val="vi-VN"/>
              </w:rPr>
            </w:pPr>
            <w:r w:rsidRPr="00550B32">
              <w:rPr>
                <w:iCs/>
                <w:spacing w:val="-6"/>
                <w:sz w:val="28"/>
                <w:szCs w:val="28"/>
                <w:lang w:val="it-IT"/>
              </w:rPr>
              <w:t>Tờ trình đề nghị giải thể cơ sở giáo dục mầm non độc lập</w:t>
            </w:r>
          </w:p>
        </w:tc>
        <w:tc>
          <w:tcPr>
            <w:tcW w:w="3544" w:type="dxa"/>
            <w:shd w:val="clear" w:color="auto" w:fill="auto"/>
            <w:vAlign w:val="center"/>
          </w:tcPr>
          <w:p w:rsidR="00351E54" w:rsidRPr="00550B32" w:rsidRDefault="00351E54" w:rsidP="00B9260B">
            <w:pPr>
              <w:spacing w:before="120" w:after="120" w:line="276" w:lineRule="auto"/>
              <w:jc w:val="both"/>
              <w:rPr>
                <w:sz w:val="28"/>
                <w:szCs w:val="28"/>
                <w:lang w:val="vi-VN"/>
              </w:rPr>
            </w:pPr>
            <w:r w:rsidRPr="00550B32">
              <w:rPr>
                <w:sz w:val="28"/>
                <w:szCs w:val="28"/>
                <w:lang w:val="vi-VN"/>
              </w:rPr>
              <w:t>Quyết định giải thể cơ sở giáo dục mầm non độc lập của Chủ tịch Ủy ban nhân dân cấp xã</w:t>
            </w:r>
          </w:p>
          <w:p w:rsidR="00351E54" w:rsidRPr="00550B32" w:rsidRDefault="00351E54" w:rsidP="00B9260B">
            <w:pPr>
              <w:tabs>
                <w:tab w:val="center" w:pos="4536"/>
                <w:tab w:val="left" w:pos="5457"/>
              </w:tabs>
              <w:jc w:val="both"/>
              <w:rPr>
                <w:color w:val="000000"/>
                <w:sz w:val="26"/>
                <w:szCs w:val="26"/>
                <w:lang w:val="da-DK"/>
              </w:rPr>
            </w:pPr>
          </w:p>
        </w:tc>
        <w:tc>
          <w:tcPr>
            <w:tcW w:w="1275" w:type="dxa"/>
            <w:shd w:val="clear" w:color="auto" w:fill="auto"/>
            <w:vAlign w:val="center"/>
          </w:tcPr>
          <w:p w:rsidR="00351E54" w:rsidRPr="00550B32" w:rsidRDefault="00351E54" w:rsidP="00B9260B">
            <w:pPr>
              <w:tabs>
                <w:tab w:val="center" w:pos="4536"/>
                <w:tab w:val="left" w:pos="5457"/>
              </w:tabs>
              <w:jc w:val="both"/>
              <w:rPr>
                <w:bCs/>
                <w:iCs/>
                <w:color w:val="000000"/>
                <w:sz w:val="26"/>
                <w:szCs w:val="26"/>
                <w:lang w:val="vi-VN"/>
              </w:rPr>
            </w:pPr>
          </w:p>
        </w:tc>
      </w:tr>
      <w:tr w:rsidR="00351E54" w:rsidRPr="00550B32" w:rsidTr="00B9260B">
        <w:tc>
          <w:tcPr>
            <w:tcW w:w="14850" w:type="dxa"/>
            <w:gridSpan w:val="6"/>
            <w:shd w:val="clear" w:color="auto" w:fill="auto"/>
            <w:vAlign w:val="center"/>
          </w:tcPr>
          <w:p w:rsidR="00351E54" w:rsidRPr="00550B32" w:rsidRDefault="00351E54" w:rsidP="00B9260B">
            <w:pPr>
              <w:tabs>
                <w:tab w:val="center" w:pos="4536"/>
                <w:tab w:val="left" w:pos="5457"/>
              </w:tabs>
              <w:jc w:val="both"/>
              <w:rPr>
                <w:bCs/>
                <w:iCs/>
                <w:color w:val="000000"/>
                <w:sz w:val="26"/>
                <w:szCs w:val="26"/>
                <w:lang w:val="vi-VN"/>
              </w:rPr>
            </w:pPr>
            <w:r w:rsidRPr="00550B32">
              <w:rPr>
                <w:b/>
                <w:bCs/>
                <w:sz w:val="27"/>
                <w:szCs w:val="27"/>
                <w:lang w:val="it-IT"/>
              </w:rPr>
              <w:t>II. Lĩnh vực Giáo dục tiểu học</w:t>
            </w:r>
          </w:p>
        </w:tc>
      </w:tr>
      <w:tr w:rsidR="00351E54" w:rsidRPr="00550B32" w:rsidTr="00B9260B">
        <w:tc>
          <w:tcPr>
            <w:tcW w:w="817" w:type="dxa"/>
            <w:shd w:val="clear" w:color="auto" w:fill="auto"/>
            <w:vAlign w:val="center"/>
          </w:tcPr>
          <w:p w:rsidR="00351E54" w:rsidRPr="00550B32" w:rsidRDefault="00351E54" w:rsidP="00B9260B">
            <w:pPr>
              <w:jc w:val="center"/>
              <w:rPr>
                <w:bCs/>
                <w:color w:val="000000"/>
                <w:sz w:val="26"/>
                <w:szCs w:val="26"/>
              </w:rPr>
            </w:pPr>
            <w:r w:rsidRPr="00550B32">
              <w:rPr>
                <w:bCs/>
                <w:color w:val="000000"/>
                <w:sz w:val="26"/>
                <w:szCs w:val="26"/>
              </w:rPr>
              <w:t>1</w:t>
            </w:r>
          </w:p>
        </w:tc>
        <w:tc>
          <w:tcPr>
            <w:tcW w:w="1843" w:type="dxa"/>
            <w:vAlign w:val="center"/>
          </w:tcPr>
          <w:p w:rsidR="00351E54" w:rsidRPr="00550B32" w:rsidRDefault="00351E54" w:rsidP="00B9260B">
            <w:pPr>
              <w:tabs>
                <w:tab w:val="left" w:pos="709"/>
              </w:tabs>
              <w:spacing w:before="120"/>
              <w:ind w:left="57" w:right="57"/>
              <w:jc w:val="center"/>
              <w:rPr>
                <w:color w:val="000000"/>
                <w:sz w:val="26"/>
                <w:szCs w:val="26"/>
                <w:lang w:val="vi-VN"/>
              </w:rPr>
            </w:pPr>
            <w:r w:rsidRPr="00550B32">
              <w:rPr>
                <w:sz w:val="27"/>
                <w:szCs w:val="27"/>
              </w:rPr>
              <w:t>1.012963</w:t>
            </w:r>
          </w:p>
        </w:tc>
        <w:tc>
          <w:tcPr>
            <w:tcW w:w="3118" w:type="dxa"/>
            <w:vAlign w:val="center"/>
          </w:tcPr>
          <w:p w:rsidR="00351E54" w:rsidRPr="00550B32" w:rsidRDefault="00351E54" w:rsidP="00B9260B">
            <w:pPr>
              <w:tabs>
                <w:tab w:val="left" w:pos="709"/>
              </w:tabs>
              <w:spacing w:before="120"/>
              <w:ind w:left="57" w:right="142"/>
              <w:jc w:val="both"/>
              <w:rPr>
                <w:bCs/>
                <w:sz w:val="26"/>
                <w:szCs w:val="26"/>
                <w:lang w:val="it-IT"/>
              </w:rPr>
            </w:pPr>
            <w:r w:rsidRPr="00550B32">
              <w:rPr>
                <w:sz w:val="27"/>
                <w:szCs w:val="27"/>
                <w:lang w:val="vi-VN"/>
              </w:rPr>
              <w:t>Thành lập hoặc cho phép thành lập trường tiểu học</w:t>
            </w:r>
          </w:p>
        </w:tc>
        <w:tc>
          <w:tcPr>
            <w:tcW w:w="4253" w:type="dxa"/>
            <w:shd w:val="clear" w:color="auto" w:fill="auto"/>
            <w:vAlign w:val="center"/>
          </w:tcPr>
          <w:p w:rsidR="00351E54" w:rsidRPr="00550B32" w:rsidRDefault="00351E54" w:rsidP="00B9260B">
            <w:pPr>
              <w:spacing w:line="240" w:lineRule="atLeast"/>
              <w:jc w:val="both"/>
              <w:rPr>
                <w:bCs/>
                <w:color w:val="000000"/>
                <w:sz w:val="26"/>
                <w:szCs w:val="26"/>
                <w:lang w:val="vi-VN"/>
              </w:rPr>
            </w:pPr>
            <w:r w:rsidRPr="00550B32">
              <w:rPr>
                <w:sz w:val="28"/>
                <w:szCs w:val="28"/>
                <w:lang w:val="it-IT"/>
              </w:rPr>
              <w:t>Tờ trình đề nghị</w:t>
            </w:r>
            <w:r w:rsidRPr="00550B32">
              <w:rPr>
                <w:sz w:val="28"/>
                <w:szCs w:val="28"/>
                <w:lang w:val="vi-VN"/>
              </w:rPr>
              <w:t xml:space="preserve"> thành lập</w:t>
            </w:r>
            <w:r w:rsidRPr="00550B32">
              <w:rPr>
                <w:sz w:val="28"/>
                <w:szCs w:val="28"/>
                <w:lang w:val="it-IT"/>
              </w:rPr>
              <w:t xml:space="preserve"> hoặc cho phép thành lập</w:t>
            </w:r>
            <w:r w:rsidRPr="00550B32">
              <w:rPr>
                <w:sz w:val="28"/>
                <w:szCs w:val="28"/>
                <w:lang w:val="vi-VN"/>
              </w:rPr>
              <w:t xml:space="preserve"> trường</w:t>
            </w:r>
            <w:r w:rsidRPr="00550B32">
              <w:rPr>
                <w:sz w:val="28"/>
                <w:szCs w:val="28"/>
                <w:lang w:val="it-IT"/>
              </w:rPr>
              <w:t xml:space="preserve"> tiểu học</w:t>
            </w:r>
          </w:p>
        </w:tc>
        <w:tc>
          <w:tcPr>
            <w:tcW w:w="3544" w:type="dxa"/>
            <w:shd w:val="clear" w:color="auto" w:fill="auto"/>
            <w:vAlign w:val="center"/>
          </w:tcPr>
          <w:p w:rsidR="00351E54" w:rsidRPr="00550B32" w:rsidRDefault="00351E54" w:rsidP="00B9260B">
            <w:pPr>
              <w:spacing w:before="60" w:after="100" w:line="276" w:lineRule="auto"/>
              <w:jc w:val="both"/>
              <w:rPr>
                <w:iCs/>
                <w:sz w:val="28"/>
                <w:szCs w:val="28"/>
                <w:lang w:val="vi-VN"/>
              </w:rPr>
            </w:pPr>
            <w:r w:rsidRPr="00550B32">
              <w:rPr>
                <w:sz w:val="28"/>
                <w:szCs w:val="28"/>
                <w:lang w:val="vi-VN"/>
              </w:rPr>
              <w:t xml:space="preserve">Quyết định thành lập trường tiểu học công lập hoặc Quyết định cho phép thành lập trường tiểu học tư thục của </w:t>
            </w:r>
            <w:r w:rsidRPr="00550B32">
              <w:rPr>
                <w:iCs/>
                <w:sz w:val="28"/>
                <w:szCs w:val="28"/>
                <w:lang w:val="vi-VN"/>
              </w:rPr>
              <w:t>Chủ tịch Ủy ban nhân dân cấp xã</w:t>
            </w:r>
          </w:p>
          <w:p w:rsidR="00351E54" w:rsidRPr="00550B32" w:rsidRDefault="00351E54" w:rsidP="00B9260B">
            <w:pPr>
              <w:tabs>
                <w:tab w:val="center" w:pos="4536"/>
                <w:tab w:val="left" w:pos="5457"/>
              </w:tabs>
              <w:jc w:val="both"/>
              <w:rPr>
                <w:color w:val="000000"/>
                <w:sz w:val="26"/>
                <w:szCs w:val="26"/>
                <w:lang w:val="da-DK"/>
              </w:rPr>
            </w:pPr>
          </w:p>
        </w:tc>
        <w:tc>
          <w:tcPr>
            <w:tcW w:w="1275" w:type="dxa"/>
            <w:shd w:val="clear" w:color="auto" w:fill="auto"/>
            <w:vAlign w:val="center"/>
          </w:tcPr>
          <w:p w:rsidR="00351E54" w:rsidRPr="00550B32" w:rsidRDefault="00351E54" w:rsidP="00B9260B">
            <w:pPr>
              <w:tabs>
                <w:tab w:val="center" w:pos="4536"/>
                <w:tab w:val="left" w:pos="5457"/>
              </w:tabs>
              <w:jc w:val="both"/>
              <w:rPr>
                <w:bCs/>
                <w:iCs/>
                <w:color w:val="000000"/>
                <w:sz w:val="26"/>
                <w:szCs w:val="26"/>
                <w:lang w:val="vi-VN"/>
              </w:rPr>
            </w:pPr>
          </w:p>
        </w:tc>
      </w:tr>
      <w:tr w:rsidR="00351E54" w:rsidRPr="00550B32" w:rsidTr="00B9260B">
        <w:trPr>
          <w:trHeight w:val="1929"/>
        </w:trPr>
        <w:tc>
          <w:tcPr>
            <w:tcW w:w="817" w:type="dxa"/>
            <w:shd w:val="clear" w:color="auto" w:fill="auto"/>
            <w:vAlign w:val="center"/>
          </w:tcPr>
          <w:p w:rsidR="00351E54" w:rsidRPr="00550B32" w:rsidRDefault="00351E54" w:rsidP="00B9260B">
            <w:pPr>
              <w:jc w:val="center"/>
              <w:rPr>
                <w:bCs/>
                <w:color w:val="000000"/>
                <w:sz w:val="26"/>
                <w:szCs w:val="26"/>
              </w:rPr>
            </w:pPr>
            <w:r w:rsidRPr="00550B32">
              <w:rPr>
                <w:bCs/>
                <w:color w:val="000000"/>
                <w:sz w:val="26"/>
                <w:szCs w:val="26"/>
              </w:rPr>
              <w:lastRenderedPageBreak/>
              <w:t>2</w:t>
            </w:r>
          </w:p>
        </w:tc>
        <w:tc>
          <w:tcPr>
            <w:tcW w:w="1843" w:type="dxa"/>
            <w:vAlign w:val="center"/>
          </w:tcPr>
          <w:p w:rsidR="00351E54" w:rsidRPr="00550B32" w:rsidRDefault="00351E54" w:rsidP="00B9260B">
            <w:pPr>
              <w:tabs>
                <w:tab w:val="left" w:pos="709"/>
              </w:tabs>
              <w:spacing w:before="120"/>
              <w:ind w:left="57" w:right="57"/>
              <w:jc w:val="center"/>
              <w:rPr>
                <w:color w:val="000000"/>
                <w:sz w:val="26"/>
                <w:szCs w:val="26"/>
                <w:lang w:val="vi-VN"/>
              </w:rPr>
            </w:pPr>
            <w:r w:rsidRPr="00550B32">
              <w:rPr>
                <w:sz w:val="27"/>
                <w:szCs w:val="27"/>
              </w:rPr>
              <w:t>2.001842</w:t>
            </w:r>
          </w:p>
        </w:tc>
        <w:tc>
          <w:tcPr>
            <w:tcW w:w="3118" w:type="dxa"/>
            <w:vAlign w:val="center"/>
          </w:tcPr>
          <w:p w:rsidR="00351E54" w:rsidRPr="00550B32" w:rsidRDefault="00351E54" w:rsidP="00B9260B">
            <w:pPr>
              <w:tabs>
                <w:tab w:val="left" w:pos="709"/>
              </w:tabs>
              <w:spacing w:before="120"/>
              <w:ind w:left="57" w:right="142"/>
              <w:jc w:val="both"/>
              <w:rPr>
                <w:bCs/>
                <w:sz w:val="26"/>
                <w:szCs w:val="26"/>
                <w:lang w:val="it-IT"/>
              </w:rPr>
            </w:pPr>
            <w:r w:rsidRPr="00550B32">
              <w:rPr>
                <w:sz w:val="27"/>
                <w:szCs w:val="27"/>
                <w:lang w:val="vi-VN"/>
              </w:rPr>
              <w:t>Cho phép trường tiểu học hoạt động giáo dục</w:t>
            </w:r>
          </w:p>
        </w:tc>
        <w:tc>
          <w:tcPr>
            <w:tcW w:w="4253" w:type="dxa"/>
            <w:shd w:val="clear" w:color="auto" w:fill="auto"/>
            <w:vAlign w:val="center"/>
          </w:tcPr>
          <w:p w:rsidR="00351E54" w:rsidRPr="00550B32" w:rsidRDefault="00351E54" w:rsidP="00B9260B">
            <w:pPr>
              <w:spacing w:line="240" w:lineRule="atLeast"/>
              <w:jc w:val="both"/>
              <w:rPr>
                <w:bCs/>
                <w:color w:val="000000"/>
                <w:sz w:val="26"/>
                <w:szCs w:val="26"/>
                <w:lang w:val="vi-VN"/>
              </w:rPr>
            </w:pPr>
            <w:r w:rsidRPr="00550B32">
              <w:rPr>
                <w:sz w:val="28"/>
                <w:szCs w:val="28"/>
                <w:lang w:val="nb-NO"/>
              </w:rPr>
              <w:t>Tờ trình đề nghị cho phép trường tiểu học hoạt động giáo dục</w:t>
            </w:r>
          </w:p>
        </w:tc>
        <w:tc>
          <w:tcPr>
            <w:tcW w:w="3544" w:type="dxa"/>
            <w:shd w:val="clear" w:color="auto" w:fill="auto"/>
            <w:vAlign w:val="center"/>
          </w:tcPr>
          <w:p w:rsidR="00351E54" w:rsidRPr="00550B32" w:rsidRDefault="00351E54" w:rsidP="00B9260B">
            <w:pPr>
              <w:spacing w:before="60" w:after="100" w:line="276" w:lineRule="auto"/>
              <w:jc w:val="both"/>
              <w:rPr>
                <w:color w:val="000000"/>
                <w:sz w:val="26"/>
                <w:szCs w:val="26"/>
                <w:lang w:val="da-DK"/>
              </w:rPr>
            </w:pPr>
            <w:r w:rsidRPr="00550B32">
              <w:rPr>
                <w:sz w:val="28"/>
                <w:szCs w:val="28"/>
                <w:lang w:val="vi-VN"/>
              </w:rPr>
              <w:t xml:space="preserve">Quyết định cho phép trường tiểu học hoạt động giáo dục của </w:t>
            </w:r>
            <w:r w:rsidRPr="00550B32">
              <w:rPr>
                <w:iCs/>
                <w:sz w:val="28"/>
                <w:szCs w:val="28"/>
                <w:lang w:val="vi-VN"/>
              </w:rPr>
              <w:t>Chủ tịch Ủy ban nhân dân cấp xã</w:t>
            </w:r>
          </w:p>
        </w:tc>
        <w:tc>
          <w:tcPr>
            <w:tcW w:w="1275" w:type="dxa"/>
            <w:shd w:val="clear" w:color="auto" w:fill="auto"/>
            <w:vAlign w:val="center"/>
          </w:tcPr>
          <w:p w:rsidR="00351E54" w:rsidRPr="00550B32" w:rsidRDefault="00351E54" w:rsidP="00B9260B">
            <w:pPr>
              <w:tabs>
                <w:tab w:val="center" w:pos="4536"/>
                <w:tab w:val="left" w:pos="5457"/>
              </w:tabs>
              <w:jc w:val="both"/>
              <w:rPr>
                <w:bCs/>
                <w:iCs/>
                <w:color w:val="000000"/>
                <w:sz w:val="26"/>
                <w:szCs w:val="26"/>
                <w:lang w:val="vi-VN"/>
              </w:rPr>
            </w:pPr>
          </w:p>
        </w:tc>
      </w:tr>
      <w:tr w:rsidR="00351E54" w:rsidRPr="00550B32" w:rsidTr="00B9260B">
        <w:trPr>
          <w:trHeight w:val="1206"/>
        </w:trPr>
        <w:tc>
          <w:tcPr>
            <w:tcW w:w="817" w:type="dxa"/>
            <w:shd w:val="clear" w:color="auto" w:fill="auto"/>
            <w:vAlign w:val="center"/>
          </w:tcPr>
          <w:p w:rsidR="00351E54" w:rsidRPr="00550B32" w:rsidRDefault="00351E54" w:rsidP="00B9260B">
            <w:pPr>
              <w:jc w:val="center"/>
              <w:rPr>
                <w:bCs/>
                <w:color w:val="000000"/>
                <w:sz w:val="26"/>
                <w:szCs w:val="26"/>
              </w:rPr>
            </w:pPr>
            <w:r w:rsidRPr="00550B32">
              <w:rPr>
                <w:bCs/>
                <w:color w:val="000000"/>
                <w:sz w:val="26"/>
                <w:szCs w:val="26"/>
              </w:rPr>
              <w:t>3</w:t>
            </w:r>
          </w:p>
        </w:tc>
        <w:tc>
          <w:tcPr>
            <w:tcW w:w="1843" w:type="dxa"/>
            <w:vAlign w:val="center"/>
          </w:tcPr>
          <w:p w:rsidR="00351E54" w:rsidRPr="00550B32" w:rsidRDefault="00351E54" w:rsidP="00B9260B">
            <w:pPr>
              <w:tabs>
                <w:tab w:val="left" w:pos="709"/>
              </w:tabs>
              <w:spacing w:before="120"/>
              <w:ind w:left="57" w:right="57"/>
              <w:jc w:val="center"/>
              <w:rPr>
                <w:color w:val="000000"/>
                <w:sz w:val="26"/>
                <w:szCs w:val="26"/>
                <w:lang w:val="vi-VN"/>
              </w:rPr>
            </w:pPr>
            <w:r w:rsidRPr="00550B32">
              <w:rPr>
                <w:sz w:val="27"/>
                <w:szCs w:val="27"/>
              </w:rPr>
              <w:t>1.004552</w:t>
            </w:r>
          </w:p>
        </w:tc>
        <w:tc>
          <w:tcPr>
            <w:tcW w:w="3118" w:type="dxa"/>
            <w:vAlign w:val="center"/>
          </w:tcPr>
          <w:p w:rsidR="00351E54" w:rsidRPr="00550B32" w:rsidRDefault="00351E54" w:rsidP="00B9260B">
            <w:pPr>
              <w:tabs>
                <w:tab w:val="left" w:pos="709"/>
              </w:tabs>
              <w:spacing w:before="120"/>
              <w:ind w:left="57" w:right="142"/>
              <w:jc w:val="both"/>
              <w:rPr>
                <w:bCs/>
                <w:sz w:val="26"/>
                <w:szCs w:val="26"/>
                <w:lang w:val="it-IT"/>
              </w:rPr>
            </w:pPr>
            <w:r w:rsidRPr="00550B32">
              <w:rPr>
                <w:sz w:val="27"/>
                <w:szCs w:val="27"/>
                <w:lang w:val="vi-VN"/>
              </w:rPr>
              <w:t xml:space="preserve">Cho phép </w:t>
            </w:r>
            <w:r w:rsidRPr="00550B32">
              <w:rPr>
                <w:rFonts w:eastAsia="Arial"/>
                <w:bCs/>
                <w:sz w:val="27"/>
                <w:szCs w:val="27"/>
                <w:lang w:val="vi-VN"/>
              </w:rPr>
              <w:t>trường tiểu học hoạt động giáo dục trở lại</w:t>
            </w:r>
          </w:p>
        </w:tc>
        <w:tc>
          <w:tcPr>
            <w:tcW w:w="4253" w:type="dxa"/>
            <w:shd w:val="clear" w:color="auto" w:fill="auto"/>
            <w:vAlign w:val="center"/>
          </w:tcPr>
          <w:p w:rsidR="00351E54" w:rsidRPr="00550B32" w:rsidRDefault="00351E54" w:rsidP="00B9260B">
            <w:pPr>
              <w:shd w:val="clear" w:color="auto" w:fill="FFFFFF"/>
              <w:spacing w:before="60" w:after="100" w:line="276" w:lineRule="auto"/>
              <w:jc w:val="both"/>
              <w:rPr>
                <w:bCs/>
                <w:color w:val="000000"/>
                <w:sz w:val="26"/>
                <w:szCs w:val="26"/>
                <w:lang w:val="it-IT"/>
              </w:rPr>
            </w:pPr>
            <w:r w:rsidRPr="00550B32">
              <w:rPr>
                <w:sz w:val="28"/>
                <w:szCs w:val="28"/>
                <w:lang w:val="it-IT"/>
              </w:rPr>
              <w:t>Văn bản thông báo các nguyên nhân dẫn đến việc đình chỉ được khắc phục kèm theo minh chứng</w:t>
            </w:r>
          </w:p>
        </w:tc>
        <w:tc>
          <w:tcPr>
            <w:tcW w:w="3544" w:type="dxa"/>
            <w:shd w:val="clear" w:color="auto" w:fill="auto"/>
            <w:vAlign w:val="center"/>
          </w:tcPr>
          <w:p w:rsidR="00351E54" w:rsidRPr="00550B32" w:rsidRDefault="00351E54" w:rsidP="00B9260B">
            <w:pPr>
              <w:spacing w:before="60" w:after="100" w:line="276" w:lineRule="auto"/>
              <w:jc w:val="both"/>
              <w:rPr>
                <w:color w:val="000000"/>
                <w:sz w:val="26"/>
                <w:szCs w:val="26"/>
                <w:lang w:val="da-DK"/>
              </w:rPr>
            </w:pPr>
            <w:r w:rsidRPr="00550B32">
              <w:rPr>
                <w:sz w:val="28"/>
                <w:szCs w:val="28"/>
                <w:lang w:val="vi-VN"/>
              </w:rPr>
              <w:t xml:space="preserve">Quyết định cho phép trường tiểu học hoạt động giáo dục trở lại của </w:t>
            </w:r>
            <w:r w:rsidRPr="00550B32">
              <w:rPr>
                <w:sz w:val="28"/>
                <w:szCs w:val="28"/>
                <w:lang w:val="it-IT"/>
              </w:rPr>
              <w:t>Chủ tịch</w:t>
            </w:r>
            <w:r w:rsidRPr="00550B32">
              <w:rPr>
                <w:sz w:val="28"/>
                <w:szCs w:val="28"/>
                <w:lang w:val="vi-VN"/>
              </w:rPr>
              <w:t xml:space="preserve"> </w:t>
            </w:r>
            <w:r w:rsidRPr="00550B32">
              <w:rPr>
                <w:sz w:val="28"/>
                <w:szCs w:val="28"/>
                <w:lang w:val="it-IT"/>
              </w:rPr>
              <w:t>Ủy ban nhân dân cấp xã</w:t>
            </w:r>
          </w:p>
        </w:tc>
        <w:tc>
          <w:tcPr>
            <w:tcW w:w="1275" w:type="dxa"/>
            <w:shd w:val="clear" w:color="auto" w:fill="auto"/>
            <w:vAlign w:val="center"/>
          </w:tcPr>
          <w:p w:rsidR="00351E54" w:rsidRPr="00550B32" w:rsidRDefault="00351E54" w:rsidP="00B9260B">
            <w:pPr>
              <w:tabs>
                <w:tab w:val="center" w:pos="4536"/>
                <w:tab w:val="left" w:pos="5457"/>
              </w:tabs>
              <w:jc w:val="both"/>
              <w:rPr>
                <w:bCs/>
                <w:iCs/>
                <w:color w:val="000000"/>
                <w:sz w:val="26"/>
                <w:szCs w:val="26"/>
                <w:lang w:val="vi-VN"/>
              </w:rPr>
            </w:pPr>
          </w:p>
        </w:tc>
      </w:tr>
      <w:tr w:rsidR="00351E54" w:rsidRPr="00550B32" w:rsidTr="00B9260B">
        <w:tc>
          <w:tcPr>
            <w:tcW w:w="817" w:type="dxa"/>
            <w:shd w:val="clear" w:color="auto" w:fill="auto"/>
            <w:vAlign w:val="center"/>
          </w:tcPr>
          <w:p w:rsidR="00351E54" w:rsidRPr="00550B32" w:rsidRDefault="00351E54" w:rsidP="00B9260B">
            <w:pPr>
              <w:jc w:val="center"/>
              <w:rPr>
                <w:bCs/>
                <w:color w:val="000000"/>
                <w:sz w:val="26"/>
                <w:szCs w:val="26"/>
              </w:rPr>
            </w:pPr>
            <w:r w:rsidRPr="00550B32">
              <w:rPr>
                <w:bCs/>
                <w:color w:val="000000"/>
                <w:sz w:val="26"/>
                <w:szCs w:val="26"/>
              </w:rPr>
              <w:t>4</w:t>
            </w:r>
          </w:p>
        </w:tc>
        <w:tc>
          <w:tcPr>
            <w:tcW w:w="1843" w:type="dxa"/>
            <w:vAlign w:val="center"/>
          </w:tcPr>
          <w:p w:rsidR="00351E54" w:rsidRPr="00550B32" w:rsidRDefault="00351E54" w:rsidP="00B9260B">
            <w:pPr>
              <w:tabs>
                <w:tab w:val="left" w:pos="709"/>
              </w:tabs>
              <w:spacing w:before="120"/>
              <w:ind w:left="57" w:right="57"/>
              <w:jc w:val="center"/>
              <w:rPr>
                <w:color w:val="000000"/>
                <w:sz w:val="26"/>
                <w:szCs w:val="26"/>
                <w:lang w:val="vi-VN"/>
              </w:rPr>
            </w:pPr>
            <w:r w:rsidRPr="00550B32">
              <w:rPr>
                <w:sz w:val="27"/>
                <w:szCs w:val="27"/>
              </w:rPr>
              <w:t>1.012963</w:t>
            </w:r>
          </w:p>
        </w:tc>
        <w:tc>
          <w:tcPr>
            <w:tcW w:w="3118" w:type="dxa"/>
            <w:vAlign w:val="center"/>
          </w:tcPr>
          <w:p w:rsidR="00351E54" w:rsidRPr="00550B32" w:rsidRDefault="00351E54" w:rsidP="00B9260B">
            <w:pPr>
              <w:tabs>
                <w:tab w:val="left" w:pos="709"/>
              </w:tabs>
              <w:spacing w:before="120"/>
              <w:ind w:left="57" w:right="142"/>
              <w:jc w:val="both"/>
              <w:rPr>
                <w:bCs/>
                <w:sz w:val="26"/>
                <w:szCs w:val="26"/>
                <w:lang w:val="vi-VN"/>
              </w:rPr>
            </w:pPr>
            <w:r w:rsidRPr="00550B32">
              <w:rPr>
                <w:sz w:val="27"/>
                <w:szCs w:val="27"/>
                <w:lang w:val="vi-VN"/>
              </w:rPr>
              <w:t>Thành lập hoặc cho phép thành lập trường tiểu học</w:t>
            </w:r>
          </w:p>
        </w:tc>
        <w:tc>
          <w:tcPr>
            <w:tcW w:w="4253" w:type="dxa"/>
            <w:shd w:val="clear" w:color="auto" w:fill="auto"/>
            <w:vAlign w:val="center"/>
          </w:tcPr>
          <w:p w:rsidR="00351E54" w:rsidRPr="00550B32" w:rsidRDefault="00351E54" w:rsidP="00B9260B">
            <w:pPr>
              <w:spacing w:line="240" w:lineRule="atLeast"/>
              <w:jc w:val="both"/>
              <w:rPr>
                <w:bCs/>
                <w:color w:val="000000"/>
                <w:sz w:val="26"/>
                <w:szCs w:val="26"/>
                <w:lang w:val="vi-VN"/>
              </w:rPr>
            </w:pPr>
            <w:r w:rsidRPr="00550B32">
              <w:rPr>
                <w:sz w:val="28"/>
                <w:szCs w:val="28"/>
                <w:lang w:val="vi-VN"/>
              </w:rPr>
              <w:t>Tờ trình đề nghị thành lập hoặc cho phép thành lập trường tiểu học</w:t>
            </w:r>
          </w:p>
        </w:tc>
        <w:tc>
          <w:tcPr>
            <w:tcW w:w="3544" w:type="dxa"/>
            <w:shd w:val="clear" w:color="auto" w:fill="auto"/>
            <w:vAlign w:val="center"/>
          </w:tcPr>
          <w:p w:rsidR="00351E54" w:rsidRPr="00550B32" w:rsidRDefault="00351E54" w:rsidP="00B9260B">
            <w:pPr>
              <w:spacing w:before="60" w:after="100" w:line="276" w:lineRule="auto"/>
              <w:jc w:val="both"/>
              <w:rPr>
                <w:sz w:val="26"/>
                <w:szCs w:val="26"/>
                <w:lang w:val="da-DK"/>
              </w:rPr>
            </w:pPr>
            <w:r w:rsidRPr="00550B32">
              <w:rPr>
                <w:sz w:val="28"/>
                <w:szCs w:val="28"/>
                <w:lang w:val="vi-VN"/>
              </w:rPr>
              <w:t xml:space="preserve">Quyết định thành lập trường tiểu học công lập hoặc Quyết định cho phép thành lập trường tiểu học tư thục của </w:t>
            </w:r>
            <w:r w:rsidRPr="00550B32">
              <w:rPr>
                <w:iCs/>
                <w:sz w:val="28"/>
                <w:szCs w:val="28"/>
                <w:lang w:val="vi-VN"/>
              </w:rPr>
              <w:t>Chủ tịch Ủy ban nhân dân cấp xã</w:t>
            </w:r>
          </w:p>
        </w:tc>
        <w:tc>
          <w:tcPr>
            <w:tcW w:w="1275" w:type="dxa"/>
            <w:shd w:val="clear" w:color="auto" w:fill="auto"/>
            <w:vAlign w:val="center"/>
          </w:tcPr>
          <w:p w:rsidR="00351E54" w:rsidRPr="00550B32" w:rsidRDefault="00351E54" w:rsidP="00B9260B">
            <w:pPr>
              <w:tabs>
                <w:tab w:val="center" w:pos="4536"/>
                <w:tab w:val="left" w:pos="5457"/>
              </w:tabs>
              <w:jc w:val="both"/>
              <w:rPr>
                <w:bCs/>
                <w:iCs/>
                <w:color w:val="000000"/>
                <w:sz w:val="26"/>
                <w:szCs w:val="26"/>
                <w:lang w:val="vi-VN"/>
              </w:rPr>
            </w:pPr>
          </w:p>
        </w:tc>
      </w:tr>
      <w:tr w:rsidR="00351E54" w:rsidRPr="00550B32" w:rsidTr="00B9260B">
        <w:tc>
          <w:tcPr>
            <w:tcW w:w="817" w:type="dxa"/>
            <w:shd w:val="clear" w:color="auto" w:fill="auto"/>
            <w:vAlign w:val="center"/>
          </w:tcPr>
          <w:p w:rsidR="00351E54" w:rsidRPr="00550B32" w:rsidRDefault="00351E54" w:rsidP="00B9260B">
            <w:pPr>
              <w:jc w:val="center"/>
              <w:rPr>
                <w:bCs/>
                <w:color w:val="000000"/>
                <w:sz w:val="26"/>
                <w:szCs w:val="26"/>
              </w:rPr>
            </w:pPr>
            <w:r w:rsidRPr="00550B32">
              <w:rPr>
                <w:bCs/>
                <w:color w:val="000000"/>
                <w:sz w:val="26"/>
                <w:szCs w:val="26"/>
              </w:rPr>
              <w:t>5</w:t>
            </w:r>
          </w:p>
        </w:tc>
        <w:tc>
          <w:tcPr>
            <w:tcW w:w="1843" w:type="dxa"/>
            <w:vAlign w:val="center"/>
          </w:tcPr>
          <w:p w:rsidR="00351E54" w:rsidRPr="00550B32" w:rsidRDefault="00351E54" w:rsidP="00B9260B">
            <w:pPr>
              <w:tabs>
                <w:tab w:val="left" w:pos="709"/>
              </w:tabs>
              <w:spacing w:before="120"/>
              <w:ind w:left="57" w:right="57"/>
              <w:jc w:val="center"/>
              <w:rPr>
                <w:color w:val="000000"/>
                <w:sz w:val="26"/>
                <w:szCs w:val="26"/>
                <w:lang w:val="vi-VN"/>
              </w:rPr>
            </w:pPr>
            <w:r w:rsidRPr="00550B32">
              <w:rPr>
                <w:sz w:val="27"/>
                <w:szCs w:val="27"/>
              </w:rPr>
              <w:t>2.001842</w:t>
            </w:r>
          </w:p>
        </w:tc>
        <w:tc>
          <w:tcPr>
            <w:tcW w:w="3118" w:type="dxa"/>
            <w:vAlign w:val="center"/>
          </w:tcPr>
          <w:p w:rsidR="00351E54" w:rsidRPr="00550B32" w:rsidRDefault="00351E54" w:rsidP="00B9260B">
            <w:pPr>
              <w:tabs>
                <w:tab w:val="left" w:pos="709"/>
              </w:tabs>
              <w:spacing w:before="120"/>
              <w:ind w:left="57" w:right="142"/>
              <w:jc w:val="both"/>
              <w:rPr>
                <w:bCs/>
                <w:sz w:val="26"/>
                <w:szCs w:val="26"/>
                <w:lang w:val="it-IT"/>
              </w:rPr>
            </w:pPr>
            <w:r w:rsidRPr="00550B32">
              <w:rPr>
                <w:sz w:val="27"/>
                <w:szCs w:val="27"/>
                <w:lang w:val="vi-VN"/>
              </w:rPr>
              <w:t>Cho phép trường tiểu học hoạt động giáo dục</w:t>
            </w:r>
          </w:p>
        </w:tc>
        <w:tc>
          <w:tcPr>
            <w:tcW w:w="4253" w:type="dxa"/>
            <w:shd w:val="clear" w:color="auto" w:fill="auto"/>
            <w:vAlign w:val="center"/>
          </w:tcPr>
          <w:p w:rsidR="00351E54" w:rsidRPr="00550B32" w:rsidRDefault="00351E54" w:rsidP="00B9260B">
            <w:pPr>
              <w:spacing w:line="240" w:lineRule="atLeast"/>
              <w:jc w:val="both"/>
              <w:rPr>
                <w:bCs/>
                <w:color w:val="000000"/>
                <w:sz w:val="26"/>
                <w:szCs w:val="26"/>
                <w:lang w:val="vi-VN"/>
              </w:rPr>
            </w:pPr>
            <w:r w:rsidRPr="00550B32">
              <w:rPr>
                <w:sz w:val="28"/>
                <w:szCs w:val="28"/>
                <w:lang w:val="nb-NO"/>
              </w:rPr>
              <w:t>Tờ trình đề nghị cho phép trường tiểu học hoạt động giáo dục</w:t>
            </w:r>
          </w:p>
        </w:tc>
        <w:tc>
          <w:tcPr>
            <w:tcW w:w="3544" w:type="dxa"/>
            <w:shd w:val="clear" w:color="auto" w:fill="auto"/>
            <w:vAlign w:val="center"/>
          </w:tcPr>
          <w:p w:rsidR="00351E54" w:rsidRPr="00550B32" w:rsidRDefault="00351E54" w:rsidP="00B9260B">
            <w:pPr>
              <w:spacing w:before="60" w:after="100" w:line="276" w:lineRule="auto"/>
              <w:jc w:val="both"/>
              <w:rPr>
                <w:sz w:val="26"/>
                <w:szCs w:val="26"/>
                <w:lang w:val="da-DK"/>
              </w:rPr>
            </w:pPr>
            <w:r w:rsidRPr="00550B32">
              <w:rPr>
                <w:sz w:val="28"/>
                <w:szCs w:val="28"/>
                <w:lang w:val="vi-VN"/>
              </w:rPr>
              <w:t xml:space="preserve">Quyết định cho phép trường tiểu học hoạt động giáo dục của </w:t>
            </w:r>
            <w:r w:rsidRPr="00550B32">
              <w:rPr>
                <w:iCs/>
                <w:sz w:val="28"/>
                <w:szCs w:val="28"/>
                <w:lang w:val="vi-VN"/>
              </w:rPr>
              <w:t>Chủ tịch Ủy ban nhân dân cấp xã</w:t>
            </w:r>
          </w:p>
        </w:tc>
        <w:tc>
          <w:tcPr>
            <w:tcW w:w="1275" w:type="dxa"/>
            <w:shd w:val="clear" w:color="auto" w:fill="auto"/>
            <w:vAlign w:val="center"/>
          </w:tcPr>
          <w:p w:rsidR="00351E54" w:rsidRPr="00550B32" w:rsidRDefault="00351E54" w:rsidP="00B9260B">
            <w:pPr>
              <w:tabs>
                <w:tab w:val="center" w:pos="4536"/>
                <w:tab w:val="left" w:pos="5457"/>
              </w:tabs>
              <w:jc w:val="both"/>
              <w:rPr>
                <w:bCs/>
                <w:iCs/>
                <w:color w:val="000000"/>
                <w:sz w:val="26"/>
                <w:szCs w:val="26"/>
                <w:lang w:val="vi-VN"/>
              </w:rPr>
            </w:pPr>
          </w:p>
        </w:tc>
      </w:tr>
      <w:tr w:rsidR="00351E54" w:rsidRPr="00550B32" w:rsidTr="00B9260B">
        <w:tc>
          <w:tcPr>
            <w:tcW w:w="817" w:type="dxa"/>
            <w:shd w:val="clear" w:color="auto" w:fill="auto"/>
            <w:vAlign w:val="center"/>
          </w:tcPr>
          <w:p w:rsidR="00351E54" w:rsidRPr="00550B32" w:rsidRDefault="00351E54" w:rsidP="00B9260B">
            <w:pPr>
              <w:jc w:val="center"/>
              <w:rPr>
                <w:bCs/>
                <w:color w:val="000000"/>
                <w:sz w:val="26"/>
                <w:szCs w:val="26"/>
              </w:rPr>
            </w:pPr>
            <w:r w:rsidRPr="00550B32">
              <w:rPr>
                <w:bCs/>
                <w:color w:val="000000"/>
                <w:sz w:val="26"/>
                <w:szCs w:val="26"/>
              </w:rPr>
              <w:t>6</w:t>
            </w:r>
          </w:p>
        </w:tc>
        <w:tc>
          <w:tcPr>
            <w:tcW w:w="1843" w:type="dxa"/>
            <w:vAlign w:val="center"/>
          </w:tcPr>
          <w:p w:rsidR="00351E54" w:rsidRPr="00550B32" w:rsidRDefault="00351E54" w:rsidP="00B9260B">
            <w:pPr>
              <w:spacing w:before="60" w:after="60"/>
              <w:jc w:val="both"/>
              <w:rPr>
                <w:sz w:val="28"/>
                <w:szCs w:val="28"/>
              </w:rPr>
            </w:pPr>
          </w:p>
          <w:p w:rsidR="00351E54" w:rsidRPr="00550B32" w:rsidRDefault="00351E54" w:rsidP="00B9260B">
            <w:pPr>
              <w:spacing w:before="60" w:after="60"/>
              <w:jc w:val="center"/>
              <w:rPr>
                <w:sz w:val="28"/>
                <w:szCs w:val="28"/>
              </w:rPr>
            </w:pPr>
            <w:r w:rsidRPr="00550B32">
              <w:rPr>
                <w:sz w:val="28"/>
                <w:szCs w:val="28"/>
              </w:rPr>
              <w:t>1.005099</w:t>
            </w:r>
          </w:p>
          <w:p w:rsidR="00351E54" w:rsidRPr="00550B32" w:rsidRDefault="00351E54" w:rsidP="00B9260B">
            <w:pPr>
              <w:tabs>
                <w:tab w:val="left" w:pos="709"/>
              </w:tabs>
              <w:spacing w:before="120"/>
              <w:ind w:left="57" w:right="57"/>
              <w:jc w:val="center"/>
              <w:rPr>
                <w:color w:val="000000"/>
                <w:sz w:val="26"/>
                <w:szCs w:val="26"/>
                <w:lang w:val="vi-VN"/>
              </w:rPr>
            </w:pPr>
          </w:p>
        </w:tc>
        <w:tc>
          <w:tcPr>
            <w:tcW w:w="3118" w:type="dxa"/>
            <w:vAlign w:val="center"/>
          </w:tcPr>
          <w:p w:rsidR="00351E54" w:rsidRPr="00550B32" w:rsidRDefault="00351E54" w:rsidP="00B9260B">
            <w:pPr>
              <w:tabs>
                <w:tab w:val="left" w:pos="709"/>
              </w:tabs>
              <w:spacing w:before="120"/>
              <w:ind w:left="57" w:right="142"/>
              <w:jc w:val="both"/>
              <w:rPr>
                <w:bCs/>
                <w:sz w:val="28"/>
                <w:szCs w:val="28"/>
                <w:lang w:val="it-IT"/>
              </w:rPr>
            </w:pPr>
            <w:r w:rsidRPr="00550B32">
              <w:rPr>
                <w:sz w:val="28"/>
                <w:szCs w:val="28"/>
                <w:lang w:val="it-IT"/>
              </w:rPr>
              <w:t>C</w:t>
            </w:r>
            <w:r w:rsidRPr="00550B32">
              <w:rPr>
                <w:sz w:val="28"/>
                <w:szCs w:val="28"/>
                <w:lang w:val="vi-VN"/>
              </w:rPr>
              <w:t>huyển trường đối với học sinh tiểu học</w:t>
            </w:r>
          </w:p>
        </w:tc>
        <w:tc>
          <w:tcPr>
            <w:tcW w:w="4253" w:type="dxa"/>
            <w:shd w:val="clear" w:color="auto" w:fill="auto"/>
            <w:vAlign w:val="center"/>
          </w:tcPr>
          <w:p w:rsidR="00351E54" w:rsidRPr="00550B32" w:rsidRDefault="00351E54" w:rsidP="00B9260B">
            <w:pPr>
              <w:pStyle w:val="BodyTextIndent"/>
              <w:spacing w:before="60" w:after="100" w:line="276" w:lineRule="auto"/>
              <w:ind w:firstLine="0"/>
              <w:rPr>
                <w:rFonts w:ascii="Times New Roman" w:hAnsi="Times New Roman"/>
                <w:i/>
                <w:iCs/>
                <w:spacing w:val="-2"/>
                <w:lang w:val="nb-NO"/>
              </w:rPr>
            </w:pPr>
            <w:r w:rsidRPr="00550B32">
              <w:rPr>
                <w:rFonts w:ascii="Times New Roman" w:hAnsi="Times New Roman"/>
                <w:i/>
                <w:iCs/>
                <w:spacing w:val="-2"/>
                <w:lang w:val="nb-NO"/>
              </w:rPr>
              <w:t>Đối</w:t>
            </w:r>
            <w:r w:rsidRPr="00550B32">
              <w:rPr>
                <w:rFonts w:ascii="Times New Roman" w:hAnsi="Times New Roman"/>
                <w:spacing w:val="-2"/>
                <w:lang w:val="nb-NO"/>
              </w:rPr>
              <w:t xml:space="preserve"> </w:t>
            </w:r>
            <w:r w:rsidRPr="00550B32">
              <w:rPr>
                <w:rFonts w:ascii="Times New Roman" w:hAnsi="Times New Roman"/>
                <w:i/>
                <w:iCs/>
                <w:spacing w:val="-2"/>
                <w:lang w:val="nb-NO"/>
              </w:rPr>
              <w:t>với học sinh tiểu học chuyển trường trong nước gồm:</w:t>
            </w:r>
          </w:p>
          <w:p w:rsidR="00351E54" w:rsidRPr="00550B32" w:rsidRDefault="00351E54" w:rsidP="00B9260B">
            <w:pPr>
              <w:pStyle w:val="BodyTextIndent"/>
              <w:spacing w:before="60" w:after="100" w:line="276" w:lineRule="auto"/>
              <w:ind w:firstLine="0"/>
              <w:rPr>
                <w:rFonts w:ascii="Times New Roman" w:hAnsi="Times New Roman"/>
                <w:lang w:val="nb-NO"/>
              </w:rPr>
            </w:pPr>
            <w:r w:rsidRPr="00550B32">
              <w:rPr>
                <w:rFonts w:ascii="Times New Roman" w:hAnsi="Times New Roman"/>
                <w:lang w:val="nb-NO"/>
              </w:rPr>
              <w:lastRenderedPageBreak/>
              <w:t>- Đơn xin chuyển trường của cha mẹ hoặc người giám hộ học sinh (theo mẫu tại Phụ lục I kèm theo Thông tư số 28/2020/TT-BGDĐT).</w:t>
            </w:r>
          </w:p>
          <w:p w:rsidR="00351E54" w:rsidRPr="00550B32" w:rsidRDefault="00351E54" w:rsidP="00B9260B">
            <w:pPr>
              <w:pStyle w:val="BodyTextIndent"/>
              <w:spacing w:before="60" w:after="100" w:line="276" w:lineRule="auto"/>
              <w:ind w:firstLine="0"/>
              <w:rPr>
                <w:rFonts w:ascii="Times New Roman" w:hAnsi="Times New Roman"/>
                <w:lang w:val="nb-NO"/>
              </w:rPr>
            </w:pPr>
            <w:r w:rsidRPr="00550B32">
              <w:rPr>
                <w:rFonts w:ascii="Times New Roman" w:hAnsi="Times New Roman"/>
                <w:lang w:val="nb-NO"/>
              </w:rPr>
              <w:t>- Học bạ.</w:t>
            </w:r>
          </w:p>
          <w:p w:rsidR="00351E54" w:rsidRPr="00550B32" w:rsidRDefault="00351E54" w:rsidP="00B9260B">
            <w:pPr>
              <w:pStyle w:val="BodyTextIndent"/>
              <w:spacing w:before="60" w:after="100" w:line="276" w:lineRule="auto"/>
              <w:ind w:firstLine="0"/>
              <w:rPr>
                <w:rFonts w:ascii="Times New Roman" w:hAnsi="Times New Roman"/>
                <w:lang w:val="nb-NO"/>
              </w:rPr>
            </w:pPr>
            <w:r w:rsidRPr="00550B32">
              <w:rPr>
                <w:rFonts w:ascii="Times New Roman" w:hAnsi="Times New Roman"/>
                <w:lang w:val="nb-NO"/>
              </w:rPr>
              <w:t xml:space="preserve">- Thông tin về tài liệu học tập (tại trường đang học), tiến độ thực hiện </w:t>
            </w:r>
            <w:r w:rsidRPr="00550B32">
              <w:rPr>
                <w:rFonts w:ascii="Times New Roman" w:hAnsi="Times New Roman"/>
                <w:spacing w:val="-4"/>
                <w:lang w:val="nb-NO"/>
              </w:rPr>
              <w:t>chương trình (theo mẫu tại Phụ lục III kèm theo Thông tư số 28/2020/TT-BGDĐT)</w:t>
            </w:r>
            <w:r w:rsidRPr="00550B32">
              <w:rPr>
                <w:rFonts w:ascii="Times New Roman" w:hAnsi="Times New Roman"/>
                <w:lang w:val="nb-NO"/>
              </w:rPr>
              <w:t>, bảng tổng hợp kết quả đánh giá rèn luyện và học tập của học sinh theo quy định.</w:t>
            </w:r>
          </w:p>
          <w:p w:rsidR="00351E54" w:rsidRPr="00550B32" w:rsidRDefault="00351E54" w:rsidP="00B9260B">
            <w:pPr>
              <w:pStyle w:val="BodyTextIndent"/>
              <w:spacing w:before="60" w:after="100" w:line="276" w:lineRule="auto"/>
              <w:ind w:firstLine="0"/>
              <w:rPr>
                <w:rFonts w:ascii="Times New Roman" w:hAnsi="Times New Roman"/>
                <w:lang w:val="nb-NO"/>
              </w:rPr>
            </w:pPr>
            <w:r w:rsidRPr="00550B32">
              <w:rPr>
                <w:rFonts w:ascii="Times New Roman" w:hAnsi="Times New Roman"/>
                <w:lang w:val="nb-NO"/>
              </w:rPr>
              <w:t>- Kế hoạch giáo dục cá nhân đối với học sinh khuyết tật (nếu có).</w:t>
            </w:r>
          </w:p>
          <w:p w:rsidR="00351E54" w:rsidRPr="00550B32" w:rsidRDefault="00351E54" w:rsidP="00B9260B">
            <w:pPr>
              <w:pStyle w:val="BodyTextIndent"/>
              <w:spacing w:before="60" w:after="100" w:line="276" w:lineRule="auto"/>
              <w:ind w:firstLine="0"/>
              <w:rPr>
                <w:rFonts w:ascii="Times New Roman" w:hAnsi="Times New Roman"/>
                <w:i/>
                <w:iCs/>
                <w:lang w:val="nb-NO"/>
              </w:rPr>
            </w:pPr>
            <w:r w:rsidRPr="00550B32">
              <w:rPr>
                <w:rFonts w:ascii="Times New Roman" w:hAnsi="Times New Roman"/>
                <w:i/>
                <w:iCs/>
                <w:lang w:val="nb-NO"/>
              </w:rPr>
              <w:t>Đối với học sinh trong độ tuổi tiểu học chuyển trường từ nước ngoài về nước:</w:t>
            </w:r>
          </w:p>
          <w:p w:rsidR="00351E54" w:rsidRPr="00550B32" w:rsidRDefault="00351E54" w:rsidP="00B9260B">
            <w:pPr>
              <w:spacing w:line="240" w:lineRule="atLeast"/>
              <w:ind w:firstLine="316"/>
              <w:jc w:val="both"/>
              <w:rPr>
                <w:bCs/>
                <w:color w:val="000000"/>
                <w:sz w:val="26"/>
                <w:szCs w:val="26"/>
                <w:lang w:val="vi-VN"/>
              </w:rPr>
            </w:pPr>
            <w:r w:rsidRPr="00550B32">
              <w:rPr>
                <w:sz w:val="28"/>
                <w:szCs w:val="28"/>
                <w:lang w:val="nb-NO"/>
              </w:rPr>
              <w:t>Đơn xin chuyển trường của cha mẹ hoặc người giám hộ học sinh</w:t>
            </w:r>
          </w:p>
        </w:tc>
        <w:tc>
          <w:tcPr>
            <w:tcW w:w="3544" w:type="dxa"/>
            <w:shd w:val="clear" w:color="auto" w:fill="auto"/>
            <w:vAlign w:val="center"/>
          </w:tcPr>
          <w:p w:rsidR="00351E54" w:rsidRPr="00550B32" w:rsidRDefault="00351E54" w:rsidP="00B9260B">
            <w:pPr>
              <w:pStyle w:val="BodyTextIndent"/>
              <w:spacing w:before="60" w:after="100" w:line="276" w:lineRule="auto"/>
              <w:ind w:firstLine="0"/>
              <w:rPr>
                <w:rFonts w:ascii="Times New Roman" w:hAnsi="Times New Roman"/>
                <w:lang w:val="vi-VN"/>
              </w:rPr>
            </w:pPr>
            <w:r w:rsidRPr="00550B32">
              <w:rPr>
                <w:rFonts w:ascii="Times New Roman" w:hAnsi="Times New Roman"/>
                <w:lang w:val="nb-NO"/>
              </w:rPr>
              <w:lastRenderedPageBreak/>
              <w:t>Văn bản thể hiện học sinh được tiếp nhận, xếp vào lớp.</w:t>
            </w:r>
          </w:p>
          <w:p w:rsidR="00351E54" w:rsidRPr="00550B32" w:rsidRDefault="00351E54" w:rsidP="00B9260B">
            <w:pPr>
              <w:tabs>
                <w:tab w:val="center" w:pos="4536"/>
                <w:tab w:val="left" w:pos="5457"/>
              </w:tabs>
              <w:jc w:val="center"/>
              <w:rPr>
                <w:sz w:val="26"/>
                <w:szCs w:val="26"/>
                <w:lang w:val="da-DK"/>
              </w:rPr>
            </w:pPr>
          </w:p>
        </w:tc>
        <w:tc>
          <w:tcPr>
            <w:tcW w:w="1275" w:type="dxa"/>
            <w:shd w:val="clear" w:color="auto" w:fill="auto"/>
            <w:vAlign w:val="center"/>
          </w:tcPr>
          <w:p w:rsidR="00351E54" w:rsidRPr="00550B32" w:rsidRDefault="00351E54" w:rsidP="00B9260B">
            <w:pPr>
              <w:tabs>
                <w:tab w:val="center" w:pos="4536"/>
                <w:tab w:val="left" w:pos="5457"/>
              </w:tabs>
              <w:jc w:val="both"/>
              <w:rPr>
                <w:bCs/>
                <w:iCs/>
                <w:color w:val="000000"/>
                <w:sz w:val="26"/>
                <w:szCs w:val="26"/>
                <w:lang w:val="vi-VN"/>
              </w:rPr>
            </w:pPr>
          </w:p>
        </w:tc>
      </w:tr>
      <w:tr w:rsidR="00351E54" w:rsidRPr="00550B32" w:rsidTr="00B9260B">
        <w:trPr>
          <w:trHeight w:val="555"/>
        </w:trPr>
        <w:tc>
          <w:tcPr>
            <w:tcW w:w="14850" w:type="dxa"/>
            <w:gridSpan w:val="6"/>
            <w:shd w:val="clear" w:color="auto" w:fill="auto"/>
            <w:vAlign w:val="center"/>
          </w:tcPr>
          <w:p w:rsidR="00351E54" w:rsidRPr="00550B32" w:rsidRDefault="00351E54" w:rsidP="00B9260B">
            <w:pPr>
              <w:tabs>
                <w:tab w:val="center" w:pos="4536"/>
                <w:tab w:val="left" w:pos="5457"/>
              </w:tabs>
              <w:jc w:val="both"/>
              <w:rPr>
                <w:bCs/>
                <w:iCs/>
                <w:color w:val="000000"/>
                <w:sz w:val="26"/>
                <w:szCs w:val="26"/>
                <w:lang w:val="vi-VN"/>
              </w:rPr>
            </w:pPr>
            <w:r w:rsidRPr="00550B32">
              <w:rPr>
                <w:b/>
                <w:bCs/>
                <w:sz w:val="27"/>
                <w:szCs w:val="27"/>
                <w:lang w:val="it-IT"/>
              </w:rPr>
              <w:lastRenderedPageBreak/>
              <w:t>III. Lĩnh vực Giáo dục trung học</w:t>
            </w:r>
          </w:p>
        </w:tc>
      </w:tr>
      <w:tr w:rsidR="00351E54" w:rsidRPr="00550B32" w:rsidTr="00B9260B">
        <w:trPr>
          <w:trHeight w:val="1017"/>
        </w:trPr>
        <w:tc>
          <w:tcPr>
            <w:tcW w:w="817" w:type="dxa"/>
            <w:shd w:val="clear" w:color="auto" w:fill="auto"/>
            <w:vAlign w:val="center"/>
          </w:tcPr>
          <w:p w:rsidR="00351E54" w:rsidRPr="00550B32" w:rsidRDefault="00351E54" w:rsidP="00B9260B">
            <w:pPr>
              <w:jc w:val="center"/>
              <w:rPr>
                <w:bCs/>
                <w:color w:val="000000"/>
                <w:sz w:val="26"/>
                <w:szCs w:val="26"/>
              </w:rPr>
            </w:pPr>
            <w:r w:rsidRPr="00550B32">
              <w:rPr>
                <w:bCs/>
                <w:color w:val="000000"/>
                <w:sz w:val="26"/>
                <w:szCs w:val="26"/>
                <w:lang w:val="vi-VN"/>
              </w:rPr>
              <w:lastRenderedPageBreak/>
              <w:t>1</w:t>
            </w:r>
          </w:p>
        </w:tc>
        <w:tc>
          <w:tcPr>
            <w:tcW w:w="1843" w:type="dxa"/>
            <w:vAlign w:val="center"/>
          </w:tcPr>
          <w:p w:rsidR="00351E54" w:rsidRPr="00550B32" w:rsidRDefault="00351E54" w:rsidP="00B9260B">
            <w:pPr>
              <w:tabs>
                <w:tab w:val="left" w:pos="709"/>
              </w:tabs>
              <w:spacing w:before="120"/>
              <w:ind w:left="57" w:right="57"/>
              <w:jc w:val="center"/>
              <w:rPr>
                <w:color w:val="000000"/>
                <w:sz w:val="26"/>
                <w:szCs w:val="26"/>
                <w:lang w:val="vi-VN"/>
              </w:rPr>
            </w:pPr>
            <w:r w:rsidRPr="00550B32">
              <w:rPr>
                <w:sz w:val="27"/>
                <w:szCs w:val="27"/>
              </w:rPr>
              <w:t>1.012964</w:t>
            </w:r>
          </w:p>
        </w:tc>
        <w:tc>
          <w:tcPr>
            <w:tcW w:w="3118" w:type="dxa"/>
            <w:vAlign w:val="center"/>
          </w:tcPr>
          <w:p w:rsidR="00351E54" w:rsidRPr="00550B32" w:rsidRDefault="00351E54" w:rsidP="00B9260B">
            <w:pPr>
              <w:tabs>
                <w:tab w:val="left" w:pos="709"/>
              </w:tabs>
              <w:spacing w:before="120"/>
              <w:ind w:left="57" w:right="142"/>
              <w:jc w:val="both"/>
              <w:rPr>
                <w:bCs/>
                <w:sz w:val="26"/>
                <w:szCs w:val="26"/>
                <w:lang w:val="it-IT"/>
              </w:rPr>
            </w:pPr>
            <w:r w:rsidRPr="00550B32">
              <w:rPr>
                <w:sz w:val="27"/>
                <w:szCs w:val="27"/>
                <w:lang w:val="vi-VN"/>
              </w:rPr>
              <w:t>Thành lập hoặc cho phép thành lập trường trung học cơ sở, trường phổ thông có nhiều cấp học có cấp học cao nhất là trung học cơ sở</w:t>
            </w:r>
          </w:p>
        </w:tc>
        <w:tc>
          <w:tcPr>
            <w:tcW w:w="4253" w:type="dxa"/>
            <w:shd w:val="clear" w:color="auto" w:fill="auto"/>
            <w:vAlign w:val="center"/>
          </w:tcPr>
          <w:p w:rsidR="00351E54" w:rsidRPr="00550B32" w:rsidRDefault="00351E54" w:rsidP="00B9260B">
            <w:pPr>
              <w:spacing w:line="240" w:lineRule="atLeast"/>
              <w:jc w:val="both"/>
              <w:rPr>
                <w:sz w:val="26"/>
                <w:szCs w:val="26"/>
                <w:lang w:val="da-DK"/>
              </w:rPr>
            </w:pPr>
            <w:r w:rsidRPr="00550B32">
              <w:rPr>
                <w:iCs/>
                <w:sz w:val="28"/>
                <w:szCs w:val="28"/>
                <w:lang w:val="it-IT"/>
              </w:rPr>
              <w:t>Tờ trình đề nghị thành lập hoặc cho phép thành lập trường</w:t>
            </w:r>
          </w:p>
        </w:tc>
        <w:tc>
          <w:tcPr>
            <w:tcW w:w="3544" w:type="dxa"/>
            <w:shd w:val="clear" w:color="auto" w:fill="auto"/>
            <w:vAlign w:val="center"/>
          </w:tcPr>
          <w:p w:rsidR="00351E54" w:rsidRPr="00550B32" w:rsidRDefault="00351E54" w:rsidP="00B9260B">
            <w:pPr>
              <w:spacing w:before="60" w:after="100" w:line="276" w:lineRule="auto"/>
              <w:jc w:val="both"/>
              <w:rPr>
                <w:sz w:val="26"/>
                <w:szCs w:val="26"/>
                <w:lang w:val="da-DK"/>
              </w:rPr>
            </w:pPr>
            <w:r w:rsidRPr="00550B32">
              <w:rPr>
                <w:sz w:val="28"/>
                <w:szCs w:val="28"/>
                <w:lang w:val="vi-VN"/>
              </w:rPr>
              <w:t>Quyết định thành lập trường trung học cơ sở</w:t>
            </w:r>
            <w:r w:rsidRPr="00550B32">
              <w:rPr>
                <w:sz w:val="28"/>
                <w:szCs w:val="28"/>
                <w:lang w:val="da-DK"/>
              </w:rPr>
              <w:t xml:space="preserve">, </w:t>
            </w:r>
            <w:r w:rsidRPr="00550B32">
              <w:rPr>
                <w:sz w:val="28"/>
                <w:szCs w:val="28"/>
                <w:lang w:val="vi-VN"/>
              </w:rPr>
              <w:t>trường phổ thông có nhiều cấp học có cấp học cao nhất là trung học cơ sở công lập hoặc cho phép thành lập trường trung học cơ sở</w:t>
            </w:r>
            <w:r w:rsidRPr="00550B32">
              <w:rPr>
                <w:sz w:val="28"/>
                <w:szCs w:val="28"/>
                <w:lang w:val="da-DK"/>
              </w:rPr>
              <w:t xml:space="preserve">, </w:t>
            </w:r>
            <w:r w:rsidRPr="00550B32">
              <w:rPr>
                <w:sz w:val="28"/>
                <w:szCs w:val="28"/>
                <w:lang w:val="vi-VN"/>
              </w:rPr>
              <w:t xml:space="preserve">trường phổ thông có nhiều cấp học có cấp học cao nhất là trung học cơ sở tư thục của </w:t>
            </w:r>
            <w:r w:rsidRPr="00550B32">
              <w:rPr>
                <w:iCs/>
                <w:sz w:val="28"/>
                <w:szCs w:val="28"/>
                <w:lang w:val="vi-VN"/>
              </w:rPr>
              <w:t xml:space="preserve">Chủ tịch Ủy ban nhân dân cấp </w:t>
            </w:r>
            <w:r w:rsidRPr="00550B32">
              <w:rPr>
                <w:iCs/>
                <w:sz w:val="28"/>
                <w:szCs w:val="28"/>
                <w:lang w:val="da-DK"/>
              </w:rPr>
              <w:t>xã</w:t>
            </w:r>
          </w:p>
        </w:tc>
        <w:tc>
          <w:tcPr>
            <w:tcW w:w="1275" w:type="dxa"/>
            <w:shd w:val="clear" w:color="auto" w:fill="auto"/>
            <w:vAlign w:val="center"/>
          </w:tcPr>
          <w:p w:rsidR="00351E54" w:rsidRPr="00550B32" w:rsidRDefault="00351E54" w:rsidP="00B9260B">
            <w:pPr>
              <w:tabs>
                <w:tab w:val="center" w:pos="4536"/>
                <w:tab w:val="left" w:pos="5457"/>
              </w:tabs>
              <w:jc w:val="both"/>
              <w:rPr>
                <w:bCs/>
                <w:iCs/>
                <w:color w:val="000000"/>
                <w:sz w:val="26"/>
                <w:szCs w:val="26"/>
                <w:lang w:val="vi-VN"/>
              </w:rPr>
            </w:pPr>
          </w:p>
        </w:tc>
      </w:tr>
      <w:tr w:rsidR="00351E54" w:rsidRPr="00550B32" w:rsidTr="00B9260B">
        <w:trPr>
          <w:trHeight w:val="1983"/>
        </w:trPr>
        <w:tc>
          <w:tcPr>
            <w:tcW w:w="817" w:type="dxa"/>
            <w:tcBorders>
              <w:bottom w:val="single" w:sz="4" w:space="0" w:color="000000"/>
            </w:tcBorders>
            <w:shd w:val="clear" w:color="auto" w:fill="auto"/>
            <w:vAlign w:val="center"/>
          </w:tcPr>
          <w:p w:rsidR="00351E54" w:rsidRPr="00550B32" w:rsidRDefault="00351E54" w:rsidP="00B9260B">
            <w:pPr>
              <w:jc w:val="center"/>
              <w:rPr>
                <w:bCs/>
                <w:color w:val="000000"/>
                <w:sz w:val="26"/>
                <w:szCs w:val="26"/>
              </w:rPr>
            </w:pPr>
            <w:r w:rsidRPr="00550B32">
              <w:rPr>
                <w:bCs/>
                <w:color w:val="000000"/>
                <w:sz w:val="26"/>
                <w:szCs w:val="26"/>
              </w:rPr>
              <w:t>2</w:t>
            </w:r>
          </w:p>
        </w:tc>
        <w:tc>
          <w:tcPr>
            <w:tcW w:w="1843" w:type="dxa"/>
            <w:tcBorders>
              <w:bottom w:val="single" w:sz="4" w:space="0" w:color="000000"/>
            </w:tcBorders>
            <w:vAlign w:val="center"/>
          </w:tcPr>
          <w:p w:rsidR="00351E54" w:rsidRPr="00550B32" w:rsidRDefault="00351E54" w:rsidP="00B9260B">
            <w:pPr>
              <w:tabs>
                <w:tab w:val="left" w:pos="709"/>
              </w:tabs>
              <w:spacing w:before="120"/>
              <w:ind w:left="57" w:right="57"/>
              <w:jc w:val="center"/>
              <w:rPr>
                <w:color w:val="000000"/>
                <w:sz w:val="26"/>
                <w:szCs w:val="26"/>
                <w:lang w:val="vi-VN"/>
              </w:rPr>
            </w:pPr>
            <w:r w:rsidRPr="00550B32">
              <w:rPr>
                <w:sz w:val="27"/>
                <w:szCs w:val="27"/>
              </w:rPr>
              <w:t>1.012965</w:t>
            </w:r>
          </w:p>
        </w:tc>
        <w:tc>
          <w:tcPr>
            <w:tcW w:w="3118" w:type="dxa"/>
            <w:tcBorders>
              <w:bottom w:val="single" w:sz="4" w:space="0" w:color="000000"/>
            </w:tcBorders>
            <w:vAlign w:val="center"/>
          </w:tcPr>
          <w:p w:rsidR="00351E54" w:rsidRPr="00550B32" w:rsidRDefault="00351E54" w:rsidP="00B9260B">
            <w:pPr>
              <w:tabs>
                <w:tab w:val="left" w:pos="709"/>
              </w:tabs>
              <w:spacing w:before="120"/>
              <w:ind w:left="57" w:right="142"/>
              <w:jc w:val="both"/>
              <w:rPr>
                <w:bCs/>
                <w:sz w:val="26"/>
                <w:szCs w:val="26"/>
                <w:lang w:val="vi-VN"/>
              </w:rPr>
            </w:pPr>
            <w:r w:rsidRPr="00550B32">
              <w:rPr>
                <w:sz w:val="27"/>
                <w:szCs w:val="27"/>
                <w:lang w:val="vi-VN"/>
              </w:rPr>
              <w:t>Cho phép trường trung học cơ sở, trường phổ thông có nhiều cấp học có cấp học cao nhất là trung học cơ sở hoạt động giáo dục</w:t>
            </w:r>
          </w:p>
        </w:tc>
        <w:tc>
          <w:tcPr>
            <w:tcW w:w="4253" w:type="dxa"/>
            <w:tcBorders>
              <w:bottom w:val="single" w:sz="4" w:space="0" w:color="000000"/>
            </w:tcBorders>
            <w:shd w:val="clear" w:color="auto" w:fill="auto"/>
            <w:vAlign w:val="center"/>
          </w:tcPr>
          <w:p w:rsidR="00351E54" w:rsidRPr="00550B32" w:rsidRDefault="00351E54" w:rsidP="00B9260B">
            <w:pPr>
              <w:spacing w:line="240" w:lineRule="atLeast"/>
              <w:ind w:firstLine="34"/>
              <w:jc w:val="both"/>
              <w:rPr>
                <w:sz w:val="26"/>
                <w:szCs w:val="26"/>
                <w:lang w:val="vi-VN"/>
              </w:rPr>
            </w:pPr>
            <w:r w:rsidRPr="00550B32">
              <w:rPr>
                <w:sz w:val="28"/>
                <w:szCs w:val="28"/>
                <w:lang w:val="vi-VN"/>
              </w:rPr>
              <w:t>Tờ trình đề nghị cho phép hoạt động giáo dục</w:t>
            </w:r>
          </w:p>
        </w:tc>
        <w:tc>
          <w:tcPr>
            <w:tcW w:w="3544" w:type="dxa"/>
            <w:tcBorders>
              <w:bottom w:val="single" w:sz="4" w:space="0" w:color="000000"/>
            </w:tcBorders>
            <w:shd w:val="clear" w:color="auto" w:fill="auto"/>
            <w:vAlign w:val="center"/>
          </w:tcPr>
          <w:p w:rsidR="00351E54" w:rsidRPr="00550B32" w:rsidRDefault="00351E54" w:rsidP="00B9260B">
            <w:pPr>
              <w:spacing w:before="60" w:after="100" w:line="276" w:lineRule="auto"/>
              <w:jc w:val="both"/>
              <w:rPr>
                <w:color w:val="000000"/>
                <w:sz w:val="26"/>
                <w:szCs w:val="26"/>
                <w:lang w:val="vi-VN"/>
              </w:rPr>
            </w:pPr>
            <w:r w:rsidRPr="00550B32">
              <w:rPr>
                <w:sz w:val="28"/>
                <w:szCs w:val="28"/>
                <w:lang w:val="vi-VN"/>
              </w:rPr>
              <w:t xml:space="preserve">Quyết định cho phép trường trung học cơ sở, trường phổ thông có nhiều cấp học có cấp học cao nhất là trung học cơ sở hoạt động giáo dục của </w:t>
            </w:r>
            <w:r w:rsidRPr="00550B32">
              <w:rPr>
                <w:i/>
                <w:iCs/>
                <w:sz w:val="28"/>
                <w:szCs w:val="28"/>
                <w:lang w:val="vi-VN"/>
              </w:rPr>
              <w:t xml:space="preserve">Chủ tịch </w:t>
            </w:r>
            <w:r w:rsidRPr="00550B32">
              <w:rPr>
                <w:i/>
                <w:sz w:val="28"/>
                <w:szCs w:val="28"/>
                <w:lang w:val="vi-VN"/>
              </w:rPr>
              <w:t>Ủy ban nhân dân cấp xã</w:t>
            </w:r>
          </w:p>
        </w:tc>
        <w:tc>
          <w:tcPr>
            <w:tcW w:w="1275" w:type="dxa"/>
            <w:shd w:val="clear" w:color="auto" w:fill="auto"/>
            <w:vAlign w:val="center"/>
          </w:tcPr>
          <w:p w:rsidR="00351E54" w:rsidRPr="00550B32" w:rsidRDefault="00351E54" w:rsidP="00B9260B">
            <w:pPr>
              <w:tabs>
                <w:tab w:val="center" w:pos="4536"/>
                <w:tab w:val="left" w:pos="5457"/>
              </w:tabs>
              <w:jc w:val="both"/>
              <w:rPr>
                <w:bCs/>
                <w:iCs/>
                <w:color w:val="000000"/>
                <w:sz w:val="26"/>
                <w:szCs w:val="26"/>
                <w:lang w:val="vi-VN"/>
              </w:rPr>
            </w:pPr>
          </w:p>
        </w:tc>
      </w:tr>
      <w:tr w:rsidR="00351E54" w:rsidRPr="00550B32" w:rsidTr="00B9260B">
        <w:trPr>
          <w:trHeight w:val="1495"/>
        </w:trPr>
        <w:tc>
          <w:tcPr>
            <w:tcW w:w="817" w:type="dxa"/>
            <w:shd w:val="clear" w:color="auto" w:fill="auto"/>
            <w:vAlign w:val="center"/>
          </w:tcPr>
          <w:p w:rsidR="00351E54" w:rsidRPr="00550B32" w:rsidRDefault="00351E54" w:rsidP="00B9260B">
            <w:pPr>
              <w:jc w:val="center"/>
              <w:rPr>
                <w:bCs/>
                <w:color w:val="000000"/>
                <w:sz w:val="26"/>
                <w:szCs w:val="26"/>
              </w:rPr>
            </w:pPr>
            <w:r w:rsidRPr="00550B32">
              <w:rPr>
                <w:bCs/>
                <w:color w:val="000000"/>
                <w:sz w:val="26"/>
                <w:szCs w:val="26"/>
              </w:rPr>
              <w:t>3</w:t>
            </w:r>
          </w:p>
        </w:tc>
        <w:tc>
          <w:tcPr>
            <w:tcW w:w="1843" w:type="dxa"/>
            <w:vAlign w:val="center"/>
          </w:tcPr>
          <w:p w:rsidR="00351E54" w:rsidRPr="00550B32" w:rsidRDefault="00351E54" w:rsidP="00B9260B">
            <w:pPr>
              <w:tabs>
                <w:tab w:val="left" w:pos="709"/>
              </w:tabs>
              <w:spacing w:before="120"/>
              <w:ind w:left="57" w:right="57"/>
              <w:jc w:val="center"/>
              <w:rPr>
                <w:color w:val="000000"/>
                <w:sz w:val="26"/>
                <w:szCs w:val="26"/>
                <w:lang w:val="vi-VN"/>
              </w:rPr>
            </w:pPr>
            <w:r w:rsidRPr="00550B32">
              <w:rPr>
                <w:sz w:val="27"/>
                <w:szCs w:val="27"/>
              </w:rPr>
              <w:t>1.012966</w:t>
            </w:r>
          </w:p>
        </w:tc>
        <w:tc>
          <w:tcPr>
            <w:tcW w:w="3118" w:type="dxa"/>
          </w:tcPr>
          <w:p w:rsidR="00351E54" w:rsidRPr="00550B32" w:rsidRDefault="00351E54" w:rsidP="00B9260B">
            <w:pPr>
              <w:tabs>
                <w:tab w:val="left" w:pos="709"/>
              </w:tabs>
              <w:spacing w:before="120"/>
              <w:ind w:left="57" w:right="142"/>
              <w:jc w:val="both"/>
              <w:rPr>
                <w:bCs/>
                <w:sz w:val="26"/>
                <w:szCs w:val="26"/>
                <w:lang w:val="vi-VN"/>
              </w:rPr>
            </w:pPr>
            <w:r w:rsidRPr="00550B32">
              <w:rPr>
                <w:sz w:val="27"/>
                <w:szCs w:val="27"/>
                <w:lang w:val="vi-VN"/>
              </w:rPr>
              <w:t>Cho phép trường trung học cơ sở, trường phổ thông có nhiều cấp học có cấp học cao nhất là trung học cơ sở hoạt động giáo dục trở lại</w:t>
            </w:r>
          </w:p>
        </w:tc>
        <w:tc>
          <w:tcPr>
            <w:tcW w:w="4253" w:type="dxa"/>
            <w:shd w:val="clear" w:color="auto" w:fill="auto"/>
            <w:vAlign w:val="center"/>
          </w:tcPr>
          <w:p w:rsidR="00351E54" w:rsidRPr="00550B32" w:rsidRDefault="00351E54" w:rsidP="00B9260B">
            <w:pPr>
              <w:widowControl w:val="0"/>
              <w:spacing w:before="60" w:after="100" w:line="276" w:lineRule="auto"/>
              <w:jc w:val="both"/>
              <w:rPr>
                <w:sz w:val="26"/>
                <w:szCs w:val="26"/>
                <w:lang w:val="vi-VN"/>
              </w:rPr>
            </w:pPr>
            <w:r w:rsidRPr="00550B32">
              <w:rPr>
                <w:sz w:val="28"/>
                <w:szCs w:val="28"/>
                <w:lang w:val="vi-VN"/>
              </w:rPr>
              <w:t>Văn bản thông báo nguyên nhân dẫn đến việc đình chỉ được khắc phục kèm theo minh chứng</w:t>
            </w:r>
          </w:p>
        </w:tc>
        <w:tc>
          <w:tcPr>
            <w:tcW w:w="3544" w:type="dxa"/>
            <w:shd w:val="clear" w:color="auto" w:fill="auto"/>
            <w:vAlign w:val="center"/>
          </w:tcPr>
          <w:p w:rsidR="00351E54" w:rsidRPr="00550B32" w:rsidRDefault="00351E54" w:rsidP="00B9260B">
            <w:pPr>
              <w:spacing w:before="60" w:after="100" w:line="276" w:lineRule="auto"/>
              <w:jc w:val="both"/>
              <w:rPr>
                <w:color w:val="000000"/>
                <w:sz w:val="26"/>
                <w:szCs w:val="26"/>
                <w:lang w:val="vi-VN"/>
              </w:rPr>
            </w:pPr>
            <w:r w:rsidRPr="00550B32">
              <w:rPr>
                <w:sz w:val="28"/>
                <w:szCs w:val="28"/>
                <w:lang w:val="vi-VN"/>
              </w:rPr>
              <w:t xml:space="preserve">Quyết định cho phép trường trung học cơ sở, trường phổ thông có nhiều cấp học có cấp học cao nhất là trung học cơ sở hoạt động giáo dục trở lại </w:t>
            </w:r>
            <w:r w:rsidRPr="00550B32">
              <w:rPr>
                <w:sz w:val="28"/>
                <w:szCs w:val="28"/>
                <w:lang w:val="vi-VN"/>
              </w:rPr>
              <w:lastRenderedPageBreak/>
              <w:t xml:space="preserve">của </w:t>
            </w:r>
            <w:r w:rsidRPr="00550B32">
              <w:rPr>
                <w:iCs/>
                <w:sz w:val="28"/>
                <w:szCs w:val="28"/>
                <w:lang w:val="vi-VN"/>
              </w:rPr>
              <w:t>Chủ tịch Ủy ban nhân dân cấp xã</w:t>
            </w:r>
          </w:p>
        </w:tc>
        <w:tc>
          <w:tcPr>
            <w:tcW w:w="1275" w:type="dxa"/>
            <w:shd w:val="clear" w:color="auto" w:fill="auto"/>
            <w:vAlign w:val="center"/>
          </w:tcPr>
          <w:p w:rsidR="00351E54" w:rsidRPr="00550B32" w:rsidRDefault="00351E54" w:rsidP="00B9260B">
            <w:pPr>
              <w:tabs>
                <w:tab w:val="center" w:pos="4536"/>
                <w:tab w:val="left" w:pos="5457"/>
              </w:tabs>
              <w:jc w:val="both"/>
              <w:rPr>
                <w:bCs/>
                <w:iCs/>
                <w:color w:val="000000"/>
                <w:sz w:val="26"/>
                <w:szCs w:val="26"/>
                <w:lang w:val="vi-VN"/>
              </w:rPr>
            </w:pPr>
          </w:p>
        </w:tc>
      </w:tr>
      <w:tr w:rsidR="00351E54" w:rsidRPr="00550B32" w:rsidTr="00B9260B">
        <w:trPr>
          <w:trHeight w:val="1316"/>
        </w:trPr>
        <w:tc>
          <w:tcPr>
            <w:tcW w:w="817" w:type="dxa"/>
            <w:shd w:val="clear" w:color="auto" w:fill="auto"/>
            <w:vAlign w:val="center"/>
          </w:tcPr>
          <w:p w:rsidR="00351E54" w:rsidRPr="00550B32" w:rsidRDefault="00351E54" w:rsidP="00B9260B">
            <w:pPr>
              <w:jc w:val="center"/>
              <w:rPr>
                <w:bCs/>
                <w:color w:val="000000"/>
                <w:sz w:val="26"/>
                <w:szCs w:val="26"/>
              </w:rPr>
            </w:pPr>
            <w:r w:rsidRPr="00550B32">
              <w:rPr>
                <w:bCs/>
                <w:color w:val="000000"/>
                <w:sz w:val="26"/>
                <w:szCs w:val="26"/>
              </w:rPr>
              <w:lastRenderedPageBreak/>
              <w:t>4</w:t>
            </w:r>
          </w:p>
        </w:tc>
        <w:tc>
          <w:tcPr>
            <w:tcW w:w="1843" w:type="dxa"/>
            <w:vAlign w:val="center"/>
          </w:tcPr>
          <w:p w:rsidR="00351E54" w:rsidRPr="00550B32" w:rsidRDefault="00351E54" w:rsidP="00B9260B">
            <w:pPr>
              <w:tabs>
                <w:tab w:val="left" w:pos="709"/>
              </w:tabs>
              <w:spacing w:before="120"/>
              <w:ind w:left="57" w:right="57"/>
              <w:jc w:val="center"/>
              <w:rPr>
                <w:color w:val="000000"/>
                <w:sz w:val="26"/>
                <w:szCs w:val="26"/>
                <w:lang w:val="vi-VN"/>
              </w:rPr>
            </w:pPr>
            <w:r w:rsidRPr="00550B32">
              <w:rPr>
                <w:sz w:val="27"/>
                <w:szCs w:val="27"/>
              </w:rPr>
              <w:t>1.012967</w:t>
            </w:r>
          </w:p>
        </w:tc>
        <w:tc>
          <w:tcPr>
            <w:tcW w:w="3118" w:type="dxa"/>
            <w:vAlign w:val="center"/>
          </w:tcPr>
          <w:p w:rsidR="00351E54" w:rsidRPr="00550B32" w:rsidRDefault="00351E54" w:rsidP="00B9260B">
            <w:pPr>
              <w:tabs>
                <w:tab w:val="left" w:pos="709"/>
              </w:tabs>
              <w:spacing w:before="120"/>
              <w:ind w:left="57" w:right="142"/>
              <w:jc w:val="both"/>
              <w:rPr>
                <w:bCs/>
                <w:sz w:val="26"/>
                <w:szCs w:val="26"/>
                <w:lang w:val="vi-VN"/>
              </w:rPr>
            </w:pPr>
            <w:r w:rsidRPr="00550B32">
              <w:rPr>
                <w:sz w:val="27"/>
                <w:szCs w:val="27"/>
                <w:lang w:val="vi-VN"/>
              </w:rPr>
              <w:t>Sáp nhập, chia, tách trường trung học cơ sở, trường phổ thông có nhiều cấp học có cấp học cao nhất là trung học cơ sở</w:t>
            </w:r>
          </w:p>
        </w:tc>
        <w:tc>
          <w:tcPr>
            <w:tcW w:w="4253" w:type="dxa"/>
            <w:shd w:val="clear" w:color="auto" w:fill="auto"/>
            <w:vAlign w:val="center"/>
          </w:tcPr>
          <w:p w:rsidR="00351E54" w:rsidRPr="00550B32" w:rsidRDefault="00351E54" w:rsidP="00B9260B">
            <w:pPr>
              <w:spacing w:line="240" w:lineRule="atLeast"/>
              <w:jc w:val="both"/>
              <w:rPr>
                <w:sz w:val="26"/>
                <w:szCs w:val="26"/>
                <w:lang w:val="da-DK"/>
              </w:rPr>
            </w:pPr>
            <w:r w:rsidRPr="00550B32">
              <w:rPr>
                <w:sz w:val="28"/>
                <w:szCs w:val="28"/>
                <w:lang w:val="vi-VN"/>
              </w:rPr>
              <w:t>Tờ trình đề nghị sáp nhập, chia, tách trường trung học</w:t>
            </w:r>
          </w:p>
        </w:tc>
        <w:tc>
          <w:tcPr>
            <w:tcW w:w="3544" w:type="dxa"/>
            <w:shd w:val="clear" w:color="auto" w:fill="auto"/>
            <w:vAlign w:val="center"/>
          </w:tcPr>
          <w:p w:rsidR="00351E54" w:rsidRPr="00550B32" w:rsidRDefault="00351E54" w:rsidP="00B9260B">
            <w:pPr>
              <w:spacing w:before="60" w:after="60" w:line="276" w:lineRule="auto"/>
              <w:jc w:val="both"/>
              <w:rPr>
                <w:bCs/>
                <w:iCs/>
                <w:sz w:val="28"/>
                <w:szCs w:val="28"/>
                <w:lang w:val="da-DK"/>
              </w:rPr>
            </w:pPr>
            <w:r w:rsidRPr="00550B32">
              <w:rPr>
                <w:sz w:val="28"/>
                <w:szCs w:val="28"/>
                <w:lang w:val="da-DK"/>
              </w:rPr>
              <w:t xml:space="preserve">- </w:t>
            </w:r>
            <w:r w:rsidRPr="00550B32">
              <w:rPr>
                <w:iCs/>
                <w:sz w:val="28"/>
                <w:szCs w:val="28"/>
                <w:lang w:val="vi-VN"/>
              </w:rPr>
              <w:t xml:space="preserve">Quyết định </w:t>
            </w:r>
            <w:r w:rsidRPr="00550B32">
              <w:rPr>
                <w:iCs/>
                <w:sz w:val="28"/>
                <w:szCs w:val="28"/>
                <w:lang w:val="da-DK"/>
              </w:rPr>
              <w:t>sáp nhập, chia, tách trường trung học cơ sở của Chủ tịch Ủy ban nhân dân cấp xã</w:t>
            </w:r>
            <w:r w:rsidRPr="00550B32">
              <w:rPr>
                <w:bCs/>
                <w:iCs/>
                <w:sz w:val="28"/>
                <w:szCs w:val="28"/>
                <w:lang w:val="vi-VN"/>
              </w:rPr>
              <w:t>.</w:t>
            </w:r>
          </w:p>
          <w:p w:rsidR="00351E54" w:rsidRPr="00550B32" w:rsidRDefault="00351E54" w:rsidP="00B9260B">
            <w:pPr>
              <w:spacing w:before="60" w:after="60" w:line="276" w:lineRule="auto"/>
              <w:jc w:val="both"/>
              <w:rPr>
                <w:color w:val="000000"/>
                <w:sz w:val="26"/>
                <w:szCs w:val="26"/>
                <w:lang w:val="da-DK"/>
              </w:rPr>
            </w:pPr>
            <w:r w:rsidRPr="00550B32">
              <w:rPr>
                <w:sz w:val="28"/>
                <w:szCs w:val="28"/>
                <w:lang w:val="da-DK"/>
              </w:rPr>
              <w:t xml:space="preserve">- Quyết định cho phép hoạt động giáo dục đối với </w:t>
            </w:r>
            <w:r w:rsidRPr="00550B32">
              <w:rPr>
                <w:sz w:val="28"/>
                <w:szCs w:val="28"/>
                <w:lang w:val="vi-VN"/>
              </w:rPr>
              <w:t>trường trung học cơ sở</w:t>
            </w:r>
            <w:r w:rsidRPr="00550B32">
              <w:rPr>
                <w:sz w:val="28"/>
                <w:szCs w:val="28"/>
                <w:lang w:val="da-DK"/>
              </w:rPr>
              <w:t xml:space="preserve">, trường phổ thông có nhiều cấp học có cấp học cao nhất là trung học cơ sở được thành lập sau khi sáp nhập, chia, tách của </w:t>
            </w:r>
            <w:r w:rsidRPr="00550B32">
              <w:rPr>
                <w:iCs/>
                <w:sz w:val="28"/>
                <w:szCs w:val="28"/>
                <w:lang w:val="da-DK"/>
              </w:rPr>
              <w:t>Chủ tịch Ủy ban nhân dân cấp xã</w:t>
            </w:r>
          </w:p>
        </w:tc>
        <w:tc>
          <w:tcPr>
            <w:tcW w:w="1275" w:type="dxa"/>
            <w:shd w:val="clear" w:color="auto" w:fill="auto"/>
            <w:vAlign w:val="center"/>
          </w:tcPr>
          <w:p w:rsidR="00351E54" w:rsidRPr="00550B32" w:rsidRDefault="00351E54" w:rsidP="00B9260B">
            <w:pPr>
              <w:tabs>
                <w:tab w:val="center" w:pos="4536"/>
                <w:tab w:val="left" w:pos="5457"/>
              </w:tabs>
              <w:jc w:val="both"/>
              <w:rPr>
                <w:bCs/>
                <w:iCs/>
                <w:color w:val="000000"/>
                <w:sz w:val="26"/>
                <w:szCs w:val="26"/>
                <w:lang w:val="vi-VN"/>
              </w:rPr>
            </w:pPr>
          </w:p>
        </w:tc>
      </w:tr>
      <w:tr w:rsidR="00351E54" w:rsidRPr="00550B32" w:rsidTr="00B9260B">
        <w:trPr>
          <w:trHeight w:val="1316"/>
        </w:trPr>
        <w:tc>
          <w:tcPr>
            <w:tcW w:w="817" w:type="dxa"/>
            <w:shd w:val="clear" w:color="auto" w:fill="auto"/>
            <w:vAlign w:val="center"/>
          </w:tcPr>
          <w:p w:rsidR="00351E54" w:rsidRPr="00550B32" w:rsidRDefault="00351E54" w:rsidP="00B9260B">
            <w:pPr>
              <w:jc w:val="center"/>
              <w:rPr>
                <w:bCs/>
                <w:color w:val="000000"/>
                <w:sz w:val="26"/>
                <w:szCs w:val="26"/>
              </w:rPr>
            </w:pPr>
            <w:r w:rsidRPr="00550B32">
              <w:rPr>
                <w:bCs/>
                <w:color w:val="000000"/>
                <w:sz w:val="26"/>
                <w:szCs w:val="26"/>
              </w:rPr>
              <w:t>5</w:t>
            </w:r>
          </w:p>
        </w:tc>
        <w:tc>
          <w:tcPr>
            <w:tcW w:w="1843" w:type="dxa"/>
            <w:vAlign w:val="center"/>
          </w:tcPr>
          <w:p w:rsidR="00351E54" w:rsidRPr="00550B32" w:rsidRDefault="00351E54" w:rsidP="00B9260B">
            <w:pPr>
              <w:spacing w:before="120"/>
              <w:jc w:val="center"/>
              <w:rPr>
                <w:sz w:val="27"/>
                <w:szCs w:val="27"/>
              </w:rPr>
            </w:pPr>
            <w:r w:rsidRPr="00550B32">
              <w:rPr>
                <w:sz w:val="27"/>
                <w:szCs w:val="27"/>
              </w:rPr>
              <w:t>1.012968</w:t>
            </w:r>
          </w:p>
        </w:tc>
        <w:tc>
          <w:tcPr>
            <w:tcW w:w="3118" w:type="dxa"/>
          </w:tcPr>
          <w:p w:rsidR="00351E54" w:rsidRPr="00550B32" w:rsidRDefault="00351E54" w:rsidP="00B9260B">
            <w:pPr>
              <w:tabs>
                <w:tab w:val="left" w:pos="709"/>
              </w:tabs>
              <w:spacing w:before="120"/>
              <w:ind w:left="57" w:right="142"/>
              <w:jc w:val="both"/>
              <w:rPr>
                <w:sz w:val="27"/>
                <w:szCs w:val="27"/>
              </w:rPr>
            </w:pPr>
            <w:r w:rsidRPr="00550B32">
              <w:rPr>
                <w:sz w:val="27"/>
                <w:szCs w:val="27"/>
              </w:rPr>
              <w:t>Giải thể trường trung học cơ sở, trường phổ thông có nhiều cấp học có cấp học cao nhất là trung học cơ sở (Theo đề nghị của cá nhân, tổ chức thành lập trường)</w:t>
            </w:r>
          </w:p>
        </w:tc>
        <w:tc>
          <w:tcPr>
            <w:tcW w:w="4253" w:type="dxa"/>
            <w:shd w:val="clear" w:color="auto" w:fill="auto"/>
            <w:vAlign w:val="center"/>
          </w:tcPr>
          <w:p w:rsidR="00351E54" w:rsidRPr="00550B32" w:rsidRDefault="00351E54" w:rsidP="00B9260B">
            <w:pPr>
              <w:spacing w:line="240" w:lineRule="atLeast"/>
              <w:jc w:val="both"/>
              <w:rPr>
                <w:sz w:val="26"/>
                <w:szCs w:val="26"/>
                <w:lang w:val="da-DK"/>
              </w:rPr>
            </w:pPr>
            <w:r w:rsidRPr="00550B32">
              <w:rPr>
                <w:sz w:val="28"/>
                <w:szCs w:val="28"/>
              </w:rPr>
              <w:t>Tờ trình đề nghị giải thể của cơ quan, tổ chức, cá nhân thành lập trường</w:t>
            </w:r>
          </w:p>
        </w:tc>
        <w:tc>
          <w:tcPr>
            <w:tcW w:w="3544" w:type="dxa"/>
            <w:shd w:val="clear" w:color="auto" w:fill="auto"/>
            <w:vAlign w:val="center"/>
          </w:tcPr>
          <w:p w:rsidR="00351E54" w:rsidRPr="00550B32" w:rsidRDefault="00351E54" w:rsidP="00B9260B">
            <w:pPr>
              <w:spacing w:before="60" w:after="100" w:line="276" w:lineRule="auto"/>
              <w:jc w:val="both"/>
              <w:rPr>
                <w:color w:val="000000"/>
                <w:sz w:val="26"/>
                <w:szCs w:val="26"/>
                <w:lang w:val="da-DK"/>
              </w:rPr>
            </w:pPr>
            <w:r w:rsidRPr="00550B32">
              <w:rPr>
                <w:sz w:val="28"/>
                <w:szCs w:val="28"/>
                <w:lang w:val="vi-VN"/>
              </w:rPr>
              <w:t>Quyết định giải thể trường trung học cơ sở</w:t>
            </w:r>
            <w:r w:rsidRPr="00550B32">
              <w:rPr>
                <w:sz w:val="28"/>
                <w:szCs w:val="28"/>
                <w:lang w:val="da-DK"/>
              </w:rPr>
              <w:t>, trường phổ thông có nhiều cấp học có cấp học cao nhất là trung học cơ sở</w:t>
            </w:r>
            <w:r w:rsidRPr="00550B32">
              <w:rPr>
                <w:sz w:val="28"/>
                <w:szCs w:val="28"/>
                <w:lang w:val="vi-VN"/>
              </w:rPr>
              <w:t xml:space="preserve"> của </w:t>
            </w:r>
            <w:r w:rsidRPr="00550B32">
              <w:rPr>
                <w:iCs/>
                <w:sz w:val="28"/>
                <w:szCs w:val="28"/>
                <w:lang w:val="vi-VN"/>
              </w:rPr>
              <w:t xml:space="preserve">Chủ tịch Ủy ban nhân dân cấp </w:t>
            </w:r>
            <w:r w:rsidRPr="00550B32">
              <w:rPr>
                <w:iCs/>
                <w:sz w:val="28"/>
                <w:szCs w:val="28"/>
                <w:lang w:val="da-DK"/>
              </w:rPr>
              <w:t>xã</w:t>
            </w:r>
          </w:p>
        </w:tc>
        <w:tc>
          <w:tcPr>
            <w:tcW w:w="1275" w:type="dxa"/>
            <w:shd w:val="clear" w:color="auto" w:fill="auto"/>
            <w:vAlign w:val="center"/>
          </w:tcPr>
          <w:p w:rsidR="00351E54" w:rsidRPr="00550B32" w:rsidRDefault="00351E54" w:rsidP="00B9260B">
            <w:pPr>
              <w:tabs>
                <w:tab w:val="center" w:pos="4536"/>
                <w:tab w:val="left" w:pos="5457"/>
              </w:tabs>
              <w:jc w:val="both"/>
              <w:rPr>
                <w:bCs/>
                <w:iCs/>
                <w:color w:val="000000"/>
                <w:sz w:val="26"/>
                <w:szCs w:val="26"/>
                <w:lang w:val="vi-VN"/>
              </w:rPr>
            </w:pPr>
          </w:p>
        </w:tc>
      </w:tr>
      <w:tr w:rsidR="00351E54" w:rsidRPr="00550B32" w:rsidTr="00B9260B">
        <w:trPr>
          <w:trHeight w:val="1316"/>
        </w:trPr>
        <w:tc>
          <w:tcPr>
            <w:tcW w:w="817" w:type="dxa"/>
            <w:shd w:val="clear" w:color="auto" w:fill="auto"/>
            <w:vAlign w:val="center"/>
          </w:tcPr>
          <w:p w:rsidR="00351E54" w:rsidRPr="00550B32" w:rsidRDefault="00351E54" w:rsidP="00B9260B">
            <w:pPr>
              <w:jc w:val="center"/>
              <w:rPr>
                <w:bCs/>
                <w:color w:val="000000"/>
                <w:sz w:val="26"/>
                <w:szCs w:val="26"/>
              </w:rPr>
            </w:pPr>
            <w:r w:rsidRPr="00550B32">
              <w:rPr>
                <w:bCs/>
                <w:color w:val="000000"/>
                <w:sz w:val="26"/>
                <w:szCs w:val="26"/>
              </w:rPr>
              <w:lastRenderedPageBreak/>
              <w:t>6</w:t>
            </w:r>
          </w:p>
        </w:tc>
        <w:tc>
          <w:tcPr>
            <w:tcW w:w="1843" w:type="dxa"/>
            <w:vAlign w:val="center"/>
          </w:tcPr>
          <w:p w:rsidR="00351E54" w:rsidRPr="00550B32" w:rsidRDefault="00351E54" w:rsidP="00B9260B">
            <w:pPr>
              <w:spacing w:before="120"/>
              <w:jc w:val="center"/>
              <w:rPr>
                <w:sz w:val="27"/>
                <w:szCs w:val="27"/>
              </w:rPr>
            </w:pPr>
            <w:r w:rsidRPr="00550B32">
              <w:rPr>
                <w:sz w:val="28"/>
                <w:szCs w:val="28"/>
              </w:rPr>
              <w:t>2.004831</w:t>
            </w:r>
          </w:p>
        </w:tc>
        <w:tc>
          <w:tcPr>
            <w:tcW w:w="3118" w:type="dxa"/>
            <w:vAlign w:val="center"/>
          </w:tcPr>
          <w:p w:rsidR="00351E54" w:rsidRPr="00550B32" w:rsidRDefault="00351E54" w:rsidP="00B9260B">
            <w:pPr>
              <w:tabs>
                <w:tab w:val="left" w:pos="709"/>
              </w:tabs>
              <w:spacing w:before="120"/>
              <w:ind w:left="57" w:right="142"/>
              <w:jc w:val="both"/>
              <w:rPr>
                <w:sz w:val="27"/>
                <w:szCs w:val="27"/>
              </w:rPr>
            </w:pPr>
            <w:r w:rsidRPr="00550B32">
              <w:rPr>
                <w:sz w:val="28"/>
                <w:szCs w:val="28"/>
              </w:rPr>
              <w:t>Chuyển trường đối với học sinh trung học cơ sở</w:t>
            </w:r>
          </w:p>
        </w:tc>
        <w:tc>
          <w:tcPr>
            <w:tcW w:w="4253" w:type="dxa"/>
            <w:shd w:val="clear" w:color="auto" w:fill="auto"/>
            <w:vAlign w:val="center"/>
          </w:tcPr>
          <w:p w:rsidR="00351E54" w:rsidRPr="00550B32" w:rsidRDefault="00351E54" w:rsidP="00B9260B">
            <w:pPr>
              <w:shd w:val="clear" w:color="auto" w:fill="FFFFFF"/>
              <w:spacing w:before="120" w:after="120" w:line="300" w:lineRule="auto"/>
              <w:jc w:val="both"/>
              <w:rPr>
                <w:sz w:val="28"/>
                <w:szCs w:val="28"/>
              </w:rPr>
            </w:pPr>
            <w:r w:rsidRPr="00550B32">
              <w:rPr>
                <w:sz w:val="28"/>
                <w:szCs w:val="28"/>
              </w:rPr>
              <w:t>- Đơn xin chuyển trường do cha hoặc mẹ hoặc người giám hộ kí.</w:t>
            </w:r>
          </w:p>
          <w:p w:rsidR="00351E54" w:rsidRPr="00550B32" w:rsidRDefault="00351E54" w:rsidP="00B9260B">
            <w:pPr>
              <w:shd w:val="clear" w:color="auto" w:fill="FFFFFF"/>
              <w:spacing w:before="120" w:after="120" w:line="300" w:lineRule="auto"/>
              <w:jc w:val="both"/>
              <w:rPr>
                <w:sz w:val="28"/>
                <w:szCs w:val="28"/>
              </w:rPr>
            </w:pPr>
            <w:r w:rsidRPr="00550B32">
              <w:rPr>
                <w:sz w:val="28"/>
                <w:szCs w:val="28"/>
              </w:rPr>
              <w:t>- Học bạ (bản chính).</w:t>
            </w:r>
          </w:p>
          <w:p w:rsidR="00351E54" w:rsidRPr="00550B32" w:rsidRDefault="00351E54" w:rsidP="00B9260B">
            <w:pPr>
              <w:shd w:val="clear" w:color="auto" w:fill="FFFFFF"/>
              <w:spacing w:before="120" w:after="120" w:line="300" w:lineRule="auto"/>
              <w:jc w:val="both"/>
              <w:rPr>
                <w:sz w:val="28"/>
                <w:szCs w:val="28"/>
              </w:rPr>
            </w:pPr>
            <w:r w:rsidRPr="00550B32">
              <w:rPr>
                <w:sz w:val="28"/>
                <w:szCs w:val="28"/>
              </w:rPr>
              <w:t>- Giấy chứng nhận trúng tuyển vào lớp đầu cấp trung học phổ thông quy định cụ thể loại hình trường được tuyển (công lập hoặc tư thục).</w:t>
            </w:r>
          </w:p>
          <w:p w:rsidR="00351E54" w:rsidRPr="00550B32" w:rsidRDefault="00351E54" w:rsidP="00B9260B">
            <w:pPr>
              <w:shd w:val="clear" w:color="auto" w:fill="FFFFFF"/>
              <w:spacing w:before="120" w:after="120" w:line="300" w:lineRule="auto"/>
              <w:jc w:val="both"/>
              <w:rPr>
                <w:sz w:val="28"/>
                <w:szCs w:val="28"/>
              </w:rPr>
            </w:pPr>
            <w:r w:rsidRPr="00550B32">
              <w:rPr>
                <w:sz w:val="28"/>
                <w:szCs w:val="28"/>
              </w:rPr>
              <w:t>- Giấy giới thiệu chuyển trường do Hiệu trưởng nhà trường nơi đi cấp.</w:t>
            </w:r>
          </w:p>
          <w:p w:rsidR="00351E54" w:rsidRPr="00550B32" w:rsidRDefault="00351E54" w:rsidP="00B9260B">
            <w:pPr>
              <w:shd w:val="clear" w:color="auto" w:fill="FFFFFF"/>
              <w:spacing w:before="120" w:after="120" w:line="300" w:lineRule="auto"/>
              <w:jc w:val="both"/>
              <w:rPr>
                <w:sz w:val="26"/>
                <w:szCs w:val="26"/>
                <w:lang w:val="da-DK"/>
              </w:rPr>
            </w:pPr>
            <w:r w:rsidRPr="00550B32">
              <w:rPr>
                <w:sz w:val="28"/>
                <w:szCs w:val="28"/>
              </w:rPr>
              <w:t xml:space="preserve">- Giấy giới thiệu chuyển trường do </w:t>
            </w:r>
            <w:r w:rsidRPr="00550B32">
              <w:rPr>
                <w:sz w:val="28"/>
                <w:szCs w:val="28"/>
                <w:lang w:val="pt-BR"/>
              </w:rPr>
              <w:t xml:space="preserve">Chủ tịch Ủy ban nhân dân cấp xã </w:t>
            </w:r>
            <w:r w:rsidRPr="00550B32">
              <w:rPr>
                <w:sz w:val="28"/>
                <w:szCs w:val="28"/>
              </w:rPr>
              <w:t>(đối với cấp trung học cơ sở) nơi đi cấp (trường hợp xin chuyển đến từ tỉnh, thành phố khác)</w:t>
            </w:r>
          </w:p>
        </w:tc>
        <w:tc>
          <w:tcPr>
            <w:tcW w:w="3544" w:type="dxa"/>
            <w:shd w:val="clear" w:color="auto" w:fill="auto"/>
            <w:vAlign w:val="center"/>
          </w:tcPr>
          <w:p w:rsidR="00351E54" w:rsidRPr="00550B32" w:rsidRDefault="00351E54" w:rsidP="00B9260B">
            <w:pPr>
              <w:tabs>
                <w:tab w:val="center" w:pos="4536"/>
                <w:tab w:val="left" w:pos="5457"/>
              </w:tabs>
              <w:jc w:val="both"/>
              <w:rPr>
                <w:color w:val="000000"/>
                <w:sz w:val="26"/>
                <w:szCs w:val="26"/>
                <w:lang w:val="da-DK"/>
              </w:rPr>
            </w:pPr>
            <w:r w:rsidRPr="00550B32">
              <w:rPr>
                <w:sz w:val="28"/>
                <w:szCs w:val="28"/>
                <w:lang w:val="da-DK"/>
              </w:rPr>
              <w:t>Giấy giới thiệu chuyển trường</w:t>
            </w:r>
          </w:p>
        </w:tc>
        <w:tc>
          <w:tcPr>
            <w:tcW w:w="1275" w:type="dxa"/>
            <w:shd w:val="clear" w:color="auto" w:fill="auto"/>
            <w:vAlign w:val="center"/>
          </w:tcPr>
          <w:p w:rsidR="00351E54" w:rsidRPr="00550B32" w:rsidRDefault="00351E54" w:rsidP="00B9260B">
            <w:pPr>
              <w:tabs>
                <w:tab w:val="center" w:pos="4536"/>
                <w:tab w:val="left" w:pos="5457"/>
              </w:tabs>
              <w:jc w:val="both"/>
              <w:rPr>
                <w:bCs/>
                <w:iCs/>
                <w:color w:val="000000"/>
                <w:sz w:val="26"/>
                <w:szCs w:val="26"/>
                <w:lang w:val="vi-VN"/>
              </w:rPr>
            </w:pPr>
          </w:p>
        </w:tc>
      </w:tr>
      <w:tr w:rsidR="00351E54" w:rsidRPr="00550B32" w:rsidTr="00B9260B">
        <w:trPr>
          <w:trHeight w:val="1316"/>
        </w:trPr>
        <w:tc>
          <w:tcPr>
            <w:tcW w:w="817" w:type="dxa"/>
            <w:shd w:val="clear" w:color="auto" w:fill="auto"/>
            <w:vAlign w:val="center"/>
          </w:tcPr>
          <w:p w:rsidR="00351E54" w:rsidRPr="00550B32" w:rsidRDefault="00351E54" w:rsidP="00B9260B">
            <w:pPr>
              <w:jc w:val="center"/>
              <w:rPr>
                <w:bCs/>
                <w:color w:val="000000"/>
                <w:sz w:val="26"/>
                <w:szCs w:val="26"/>
              </w:rPr>
            </w:pPr>
            <w:r w:rsidRPr="00550B32">
              <w:rPr>
                <w:bCs/>
                <w:color w:val="000000"/>
                <w:sz w:val="26"/>
                <w:szCs w:val="26"/>
              </w:rPr>
              <w:t>7</w:t>
            </w:r>
          </w:p>
        </w:tc>
        <w:tc>
          <w:tcPr>
            <w:tcW w:w="1843" w:type="dxa"/>
            <w:vAlign w:val="center"/>
          </w:tcPr>
          <w:p w:rsidR="00351E54" w:rsidRPr="00550B32" w:rsidRDefault="00351E54" w:rsidP="00B9260B">
            <w:pPr>
              <w:spacing w:before="120"/>
              <w:jc w:val="center"/>
              <w:rPr>
                <w:sz w:val="27"/>
                <w:szCs w:val="27"/>
              </w:rPr>
            </w:pPr>
            <w:r w:rsidRPr="00550B32">
              <w:rPr>
                <w:sz w:val="28"/>
                <w:szCs w:val="28"/>
                <w:shd w:val="clear" w:color="auto" w:fill="FFFFFF"/>
              </w:rPr>
              <w:t>3.000182</w:t>
            </w:r>
          </w:p>
        </w:tc>
        <w:tc>
          <w:tcPr>
            <w:tcW w:w="3118" w:type="dxa"/>
            <w:vAlign w:val="center"/>
          </w:tcPr>
          <w:p w:rsidR="00351E54" w:rsidRPr="00550B32" w:rsidRDefault="00351E54" w:rsidP="00B9260B">
            <w:pPr>
              <w:tabs>
                <w:tab w:val="left" w:pos="709"/>
              </w:tabs>
              <w:spacing w:before="120"/>
              <w:ind w:left="57" w:right="142"/>
              <w:jc w:val="both"/>
              <w:rPr>
                <w:sz w:val="27"/>
                <w:szCs w:val="27"/>
              </w:rPr>
            </w:pPr>
            <w:r w:rsidRPr="00550B32">
              <w:rPr>
                <w:sz w:val="28"/>
                <w:szCs w:val="28"/>
                <w:shd w:val="clear" w:color="auto" w:fill="FFFFFF"/>
              </w:rPr>
              <w:t xml:space="preserve">Tuyển sinh trung học cơ sở </w:t>
            </w:r>
          </w:p>
        </w:tc>
        <w:tc>
          <w:tcPr>
            <w:tcW w:w="4253" w:type="dxa"/>
            <w:shd w:val="clear" w:color="auto" w:fill="auto"/>
            <w:vAlign w:val="center"/>
          </w:tcPr>
          <w:p w:rsidR="00351E54" w:rsidRPr="00550B32" w:rsidRDefault="00351E54" w:rsidP="00B9260B">
            <w:pPr>
              <w:spacing w:line="240" w:lineRule="atLeast"/>
              <w:jc w:val="both"/>
              <w:rPr>
                <w:sz w:val="26"/>
                <w:szCs w:val="26"/>
                <w:lang w:val="da-DK"/>
              </w:rPr>
            </w:pPr>
            <w:r w:rsidRPr="00550B32">
              <w:rPr>
                <w:sz w:val="28"/>
                <w:szCs w:val="28"/>
              </w:rPr>
              <w:t>(Theo hướng dẫn của Sở Giáo dục và Đào tạo)</w:t>
            </w:r>
          </w:p>
        </w:tc>
        <w:tc>
          <w:tcPr>
            <w:tcW w:w="3544" w:type="dxa"/>
            <w:shd w:val="clear" w:color="auto" w:fill="auto"/>
            <w:vAlign w:val="center"/>
          </w:tcPr>
          <w:p w:rsidR="00351E54" w:rsidRPr="00550B32" w:rsidRDefault="00351E54" w:rsidP="00B9260B">
            <w:pPr>
              <w:tabs>
                <w:tab w:val="center" w:pos="4536"/>
                <w:tab w:val="left" w:pos="5457"/>
              </w:tabs>
              <w:jc w:val="both"/>
              <w:rPr>
                <w:color w:val="000000"/>
                <w:sz w:val="26"/>
                <w:szCs w:val="26"/>
                <w:lang w:val="da-DK"/>
              </w:rPr>
            </w:pPr>
          </w:p>
        </w:tc>
        <w:tc>
          <w:tcPr>
            <w:tcW w:w="1275" w:type="dxa"/>
            <w:shd w:val="clear" w:color="auto" w:fill="auto"/>
            <w:vAlign w:val="center"/>
          </w:tcPr>
          <w:p w:rsidR="00351E54" w:rsidRPr="00550B32" w:rsidRDefault="00351E54" w:rsidP="00B9260B">
            <w:pPr>
              <w:tabs>
                <w:tab w:val="center" w:pos="4536"/>
                <w:tab w:val="left" w:pos="5457"/>
              </w:tabs>
              <w:jc w:val="both"/>
              <w:rPr>
                <w:bCs/>
                <w:iCs/>
                <w:color w:val="000000"/>
                <w:sz w:val="26"/>
                <w:szCs w:val="26"/>
                <w:lang w:val="vi-VN"/>
              </w:rPr>
            </w:pPr>
          </w:p>
        </w:tc>
      </w:tr>
      <w:tr w:rsidR="00351E54" w:rsidRPr="00550B32" w:rsidTr="00B9260B">
        <w:trPr>
          <w:trHeight w:val="1316"/>
        </w:trPr>
        <w:tc>
          <w:tcPr>
            <w:tcW w:w="817" w:type="dxa"/>
            <w:shd w:val="clear" w:color="auto" w:fill="auto"/>
            <w:vAlign w:val="center"/>
          </w:tcPr>
          <w:p w:rsidR="00351E54" w:rsidRPr="00550B32" w:rsidRDefault="00351E54" w:rsidP="00B9260B">
            <w:pPr>
              <w:jc w:val="center"/>
              <w:rPr>
                <w:bCs/>
                <w:color w:val="000000"/>
                <w:sz w:val="26"/>
                <w:szCs w:val="26"/>
              </w:rPr>
            </w:pPr>
            <w:r w:rsidRPr="00550B32">
              <w:rPr>
                <w:bCs/>
                <w:color w:val="000000"/>
                <w:sz w:val="26"/>
                <w:szCs w:val="26"/>
              </w:rPr>
              <w:t>8</w:t>
            </w:r>
          </w:p>
        </w:tc>
        <w:tc>
          <w:tcPr>
            <w:tcW w:w="1843" w:type="dxa"/>
            <w:vAlign w:val="center"/>
          </w:tcPr>
          <w:p w:rsidR="00351E54" w:rsidRPr="00550B32" w:rsidRDefault="00351E54" w:rsidP="00B9260B">
            <w:pPr>
              <w:spacing w:before="120"/>
              <w:jc w:val="center"/>
              <w:rPr>
                <w:sz w:val="27"/>
                <w:szCs w:val="27"/>
              </w:rPr>
            </w:pPr>
            <w:r w:rsidRPr="00550B32">
              <w:rPr>
                <w:sz w:val="28"/>
                <w:szCs w:val="28"/>
              </w:rPr>
              <w:t>2.002482</w:t>
            </w:r>
          </w:p>
        </w:tc>
        <w:tc>
          <w:tcPr>
            <w:tcW w:w="3118" w:type="dxa"/>
            <w:vAlign w:val="center"/>
          </w:tcPr>
          <w:p w:rsidR="00351E54" w:rsidRPr="00550B32" w:rsidRDefault="00351E54" w:rsidP="00B9260B">
            <w:pPr>
              <w:tabs>
                <w:tab w:val="left" w:pos="709"/>
              </w:tabs>
              <w:spacing w:before="120"/>
              <w:ind w:left="57" w:right="142"/>
              <w:jc w:val="both"/>
              <w:rPr>
                <w:sz w:val="27"/>
                <w:szCs w:val="27"/>
              </w:rPr>
            </w:pPr>
            <w:r w:rsidRPr="00550B32">
              <w:rPr>
                <w:sz w:val="28"/>
                <w:szCs w:val="28"/>
              </w:rPr>
              <w:t>Tiếp nhận học sinh trung học cơ sở Việt Nam về nước</w:t>
            </w:r>
          </w:p>
        </w:tc>
        <w:tc>
          <w:tcPr>
            <w:tcW w:w="4253" w:type="dxa"/>
            <w:shd w:val="clear" w:color="auto" w:fill="auto"/>
            <w:vAlign w:val="center"/>
          </w:tcPr>
          <w:p w:rsidR="00351E54" w:rsidRPr="00550B32" w:rsidRDefault="00351E54" w:rsidP="00B9260B">
            <w:pPr>
              <w:shd w:val="clear" w:color="auto" w:fill="FFFFFF"/>
              <w:spacing w:before="120" w:after="120"/>
              <w:jc w:val="both"/>
              <w:rPr>
                <w:color w:val="000000"/>
                <w:sz w:val="28"/>
                <w:szCs w:val="28"/>
              </w:rPr>
            </w:pPr>
            <w:r w:rsidRPr="00550B32">
              <w:rPr>
                <w:color w:val="000000"/>
                <w:sz w:val="28"/>
                <w:szCs w:val="28"/>
              </w:rPr>
              <w:t>- Đơn xin học do cha hoặc mẹ hoặc người giám hộ ký.</w:t>
            </w:r>
          </w:p>
          <w:p w:rsidR="00351E54" w:rsidRPr="00550B32" w:rsidRDefault="00351E54" w:rsidP="00B9260B">
            <w:pPr>
              <w:shd w:val="clear" w:color="auto" w:fill="FFFFFF"/>
              <w:spacing w:before="120" w:after="120"/>
              <w:jc w:val="both"/>
              <w:rPr>
                <w:color w:val="000000"/>
                <w:sz w:val="28"/>
                <w:szCs w:val="28"/>
              </w:rPr>
            </w:pPr>
            <w:r w:rsidRPr="00550B32">
              <w:rPr>
                <w:iCs/>
                <w:color w:val="000000"/>
                <w:sz w:val="28"/>
                <w:szCs w:val="28"/>
              </w:rPr>
              <w:lastRenderedPageBreak/>
              <w:t>- Học bạ hoặc giấy xác nhận của nhà trường về kết quả học tập các lớp học trước đó (bản dịch sang tiếng Việt có chứng thực).</w:t>
            </w:r>
          </w:p>
          <w:p w:rsidR="00351E54" w:rsidRPr="00550B32" w:rsidRDefault="00351E54" w:rsidP="00B9260B">
            <w:pPr>
              <w:shd w:val="clear" w:color="auto" w:fill="FFFFFF"/>
              <w:spacing w:before="120" w:after="120"/>
              <w:jc w:val="both"/>
              <w:rPr>
                <w:sz w:val="26"/>
                <w:szCs w:val="26"/>
                <w:lang w:val="da-DK"/>
              </w:rPr>
            </w:pPr>
            <w:r w:rsidRPr="00550B32">
              <w:rPr>
                <w:color w:val="000000"/>
                <w:sz w:val="28"/>
                <w:szCs w:val="28"/>
              </w:rPr>
              <w:t>- Giấy chứng nhận tốt nghiệp của lớp hoặc bậc học dưới tại nước ngoài (bản gốc và bản dịch sang tiếng Việt)</w:t>
            </w:r>
          </w:p>
        </w:tc>
        <w:tc>
          <w:tcPr>
            <w:tcW w:w="3544" w:type="dxa"/>
            <w:shd w:val="clear" w:color="auto" w:fill="auto"/>
            <w:vAlign w:val="center"/>
          </w:tcPr>
          <w:p w:rsidR="00351E54" w:rsidRPr="00550B32" w:rsidRDefault="00351E54" w:rsidP="00B9260B">
            <w:pPr>
              <w:tabs>
                <w:tab w:val="center" w:pos="4536"/>
                <w:tab w:val="left" w:pos="5457"/>
              </w:tabs>
              <w:jc w:val="center"/>
              <w:rPr>
                <w:color w:val="000000"/>
                <w:sz w:val="28"/>
                <w:szCs w:val="28"/>
                <w:lang w:val="da-DK"/>
              </w:rPr>
            </w:pPr>
            <w:r w:rsidRPr="00550B32">
              <w:rPr>
                <w:color w:val="000000"/>
                <w:sz w:val="28"/>
                <w:szCs w:val="28"/>
                <w:lang w:val="da-DK"/>
              </w:rPr>
              <w:lastRenderedPageBreak/>
              <w:t>Văn bản tiếp nhận</w:t>
            </w:r>
          </w:p>
        </w:tc>
        <w:tc>
          <w:tcPr>
            <w:tcW w:w="1275" w:type="dxa"/>
            <w:shd w:val="clear" w:color="auto" w:fill="auto"/>
            <w:vAlign w:val="center"/>
          </w:tcPr>
          <w:p w:rsidR="00351E54" w:rsidRPr="00550B32" w:rsidRDefault="00351E54" w:rsidP="00B9260B">
            <w:pPr>
              <w:tabs>
                <w:tab w:val="center" w:pos="4536"/>
                <w:tab w:val="left" w:pos="5457"/>
              </w:tabs>
              <w:jc w:val="both"/>
              <w:rPr>
                <w:bCs/>
                <w:iCs/>
                <w:color w:val="000000"/>
                <w:sz w:val="26"/>
                <w:szCs w:val="26"/>
                <w:lang w:val="vi-VN"/>
              </w:rPr>
            </w:pPr>
          </w:p>
        </w:tc>
      </w:tr>
      <w:tr w:rsidR="00351E54" w:rsidRPr="00550B32" w:rsidTr="00B9260B">
        <w:trPr>
          <w:trHeight w:val="1316"/>
        </w:trPr>
        <w:tc>
          <w:tcPr>
            <w:tcW w:w="817" w:type="dxa"/>
            <w:shd w:val="clear" w:color="auto" w:fill="auto"/>
            <w:vAlign w:val="center"/>
          </w:tcPr>
          <w:p w:rsidR="00351E54" w:rsidRPr="00550B32" w:rsidRDefault="00351E54" w:rsidP="00B9260B">
            <w:pPr>
              <w:jc w:val="center"/>
              <w:rPr>
                <w:bCs/>
                <w:color w:val="000000"/>
                <w:sz w:val="26"/>
                <w:szCs w:val="26"/>
              </w:rPr>
            </w:pPr>
            <w:r w:rsidRPr="00550B32">
              <w:rPr>
                <w:bCs/>
                <w:color w:val="000000"/>
                <w:sz w:val="26"/>
                <w:szCs w:val="26"/>
              </w:rPr>
              <w:lastRenderedPageBreak/>
              <w:t>9</w:t>
            </w:r>
          </w:p>
        </w:tc>
        <w:tc>
          <w:tcPr>
            <w:tcW w:w="1843" w:type="dxa"/>
            <w:vAlign w:val="center"/>
          </w:tcPr>
          <w:p w:rsidR="00351E54" w:rsidRPr="00550B32" w:rsidRDefault="00351E54" w:rsidP="00B9260B">
            <w:pPr>
              <w:spacing w:before="60" w:after="60"/>
              <w:jc w:val="center"/>
              <w:rPr>
                <w:sz w:val="28"/>
                <w:szCs w:val="28"/>
              </w:rPr>
            </w:pPr>
          </w:p>
          <w:p w:rsidR="00351E54" w:rsidRPr="00550B32" w:rsidRDefault="00351E54" w:rsidP="00B9260B">
            <w:pPr>
              <w:spacing w:before="60" w:after="60"/>
              <w:jc w:val="center"/>
              <w:rPr>
                <w:sz w:val="28"/>
                <w:szCs w:val="28"/>
              </w:rPr>
            </w:pPr>
            <w:r w:rsidRPr="00550B32">
              <w:rPr>
                <w:sz w:val="28"/>
                <w:szCs w:val="28"/>
              </w:rPr>
              <w:t>2.002483</w:t>
            </w:r>
          </w:p>
          <w:p w:rsidR="00351E54" w:rsidRPr="00550B32" w:rsidRDefault="00351E54" w:rsidP="00B9260B">
            <w:pPr>
              <w:spacing w:before="120"/>
              <w:jc w:val="center"/>
              <w:rPr>
                <w:sz w:val="27"/>
                <w:szCs w:val="27"/>
              </w:rPr>
            </w:pPr>
          </w:p>
        </w:tc>
        <w:tc>
          <w:tcPr>
            <w:tcW w:w="3118" w:type="dxa"/>
            <w:vAlign w:val="center"/>
          </w:tcPr>
          <w:p w:rsidR="00351E54" w:rsidRPr="00550B32" w:rsidRDefault="00351E54" w:rsidP="00B9260B">
            <w:pPr>
              <w:tabs>
                <w:tab w:val="left" w:pos="709"/>
              </w:tabs>
              <w:spacing w:before="120"/>
              <w:ind w:left="57" w:right="142"/>
              <w:jc w:val="both"/>
              <w:rPr>
                <w:sz w:val="27"/>
                <w:szCs w:val="27"/>
              </w:rPr>
            </w:pPr>
            <w:r w:rsidRPr="00550B32">
              <w:rPr>
                <w:bCs/>
                <w:color w:val="000000"/>
                <w:sz w:val="28"/>
                <w:szCs w:val="28"/>
              </w:rPr>
              <w:t>Tiếp nhận học sinh trung học cơ sở người nước ngoài</w:t>
            </w:r>
          </w:p>
        </w:tc>
        <w:tc>
          <w:tcPr>
            <w:tcW w:w="4253" w:type="dxa"/>
            <w:shd w:val="clear" w:color="auto" w:fill="auto"/>
            <w:vAlign w:val="center"/>
          </w:tcPr>
          <w:p w:rsidR="00351E54" w:rsidRPr="00550B32" w:rsidRDefault="00351E54" w:rsidP="00B9260B">
            <w:pPr>
              <w:shd w:val="clear" w:color="auto" w:fill="FFFFFF"/>
              <w:spacing w:before="120" w:after="120"/>
              <w:jc w:val="both"/>
              <w:rPr>
                <w:sz w:val="28"/>
                <w:szCs w:val="28"/>
              </w:rPr>
            </w:pPr>
            <w:r w:rsidRPr="00550B32">
              <w:rPr>
                <w:sz w:val="28"/>
                <w:szCs w:val="28"/>
              </w:rPr>
              <w:t>- Đơn xin học do cha hoặc mẹ hoặc người giám hộ ký.</w:t>
            </w:r>
          </w:p>
          <w:p w:rsidR="00351E54" w:rsidRPr="00550B32" w:rsidRDefault="00351E54" w:rsidP="00B9260B">
            <w:pPr>
              <w:shd w:val="clear" w:color="auto" w:fill="FFFFFF"/>
              <w:spacing w:before="120" w:after="120"/>
              <w:jc w:val="both"/>
              <w:rPr>
                <w:sz w:val="28"/>
                <w:szCs w:val="28"/>
              </w:rPr>
            </w:pPr>
            <w:r w:rsidRPr="00550B32">
              <w:rPr>
                <w:sz w:val="28"/>
                <w:szCs w:val="28"/>
              </w:rPr>
              <w:t>- Bản tóm tắt lý lịch.</w:t>
            </w:r>
          </w:p>
          <w:p w:rsidR="00351E54" w:rsidRPr="00550B32" w:rsidRDefault="00351E54" w:rsidP="00B9260B">
            <w:pPr>
              <w:shd w:val="clear" w:color="auto" w:fill="FFFFFF"/>
              <w:spacing w:before="120" w:after="120"/>
              <w:jc w:val="both"/>
              <w:rPr>
                <w:sz w:val="28"/>
                <w:szCs w:val="28"/>
              </w:rPr>
            </w:pPr>
            <w:r w:rsidRPr="00550B32">
              <w:rPr>
                <w:sz w:val="28"/>
                <w:szCs w:val="28"/>
              </w:rPr>
              <w:t>- Bản sao và bản dịch sang tiếng Việt các giấy chứng nhận cần thiết theo quy định tại Điều 13 của Quyết định </w:t>
            </w:r>
            <w:hyperlink r:id="rId4" w:tgtFrame="_blank" w:history="1">
              <w:r w:rsidRPr="00550B32">
                <w:rPr>
                  <w:sz w:val="28"/>
                  <w:szCs w:val="28"/>
                </w:rPr>
                <w:t>51/2002/QĐ-BGDĐT</w:t>
              </w:r>
            </w:hyperlink>
            <w:r w:rsidRPr="00550B32">
              <w:rPr>
                <w:sz w:val="28"/>
                <w:szCs w:val="28"/>
              </w:rPr>
              <w:t> (có công chứng hoặc xác nhận của cơ quan có thẩm quyền của nước gửi đào tạo).</w:t>
            </w:r>
          </w:p>
          <w:p w:rsidR="00351E54" w:rsidRPr="00550B32" w:rsidRDefault="00351E54" w:rsidP="00B9260B">
            <w:pPr>
              <w:shd w:val="clear" w:color="auto" w:fill="FFFFFF"/>
              <w:spacing w:before="120" w:after="120"/>
              <w:jc w:val="both"/>
              <w:rPr>
                <w:sz w:val="26"/>
                <w:szCs w:val="26"/>
                <w:lang w:val="da-DK"/>
              </w:rPr>
            </w:pPr>
            <w:r w:rsidRPr="00550B32">
              <w:rPr>
                <w:i/>
                <w:iCs/>
                <w:sz w:val="28"/>
                <w:szCs w:val="28"/>
              </w:rPr>
              <w:t xml:space="preserve">- </w:t>
            </w:r>
            <w:r w:rsidRPr="00550B32">
              <w:rPr>
                <w:sz w:val="28"/>
                <w:szCs w:val="28"/>
              </w:rPr>
              <w:t>Học bạ hoặc giấy xác nhận của nhà trường về kết quả học tập các lớp học trước đó (bản dịch sang tiếng Việt có chứng thực</w:t>
            </w:r>
          </w:p>
        </w:tc>
        <w:tc>
          <w:tcPr>
            <w:tcW w:w="3544" w:type="dxa"/>
            <w:shd w:val="clear" w:color="auto" w:fill="auto"/>
            <w:vAlign w:val="center"/>
          </w:tcPr>
          <w:p w:rsidR="00351E54" w:rsidRPr="00550B32" w:rsidRDefault="00351E54" w:rsidP="00B9260B">
            <w:pPr>
              <w:tabs>
                <w:tab w:val="center" w:pos="4536"/>
                <w:tab w:val="left" w:pos="5457"/>
              </w:tabs>
              <w:jc w:val="center"/>
              <w:rPr>
                <w:color w:val="000000"/>
                <w:sz w:val="28"/>
                <w:szCs w:val="28"/>
                <w:lang w:val="da-DK"/>
              </w:rPr>
            </w:pPr>
            <w:r w:rsidRPr="00550B32">
              <w:rPr>
                <w:color w:val="000000"/>
                <w:sz w:val="28"/>
                <w:szCs w:val="28"/>
                <w:lang w:val="da-DK"/>
              </w:rPr>
              <w:t>Văn bản tiếp nhận</w:t>
            </w:r>
          </w:p>
        </w:tc>
        <w:tc>
          <w:tcPr>
            <w:tcW w:w="1275" w:type="dxa"/>
            <w:shd w:val="clear" w:color="auto" w:fill="auto"/>
            <w:vAlign w:val="center"/>
          </w:tcPr>
          <w:p w:rsidR="00351E54" w:rsidRPr="00550B32" w:rsidRDefault="00351E54" w:rsidP="00B9260B">
            <w:pPr>
              <w:tabs>
                <w:tab w:val="center" w:pos="4536"/>
                <w:tab w:val="left" w:pos="5457"/>
              </w:tabs>
              <w:jc w:val="both"/>
              <w:rPr>
                <w:bCs/>
                <w:iCs/>
                <w:color w:val="000000"/>
                <w:sz w:val="26"/>
                <w:szCs w:val="26"/>
                <w:lang w:val="vi-VN"/>
              </w:rPr>
            </w:pPr>
          </w:p>
        </w:tc>
      </w:tr>
      <w:tr w:rsidR="00351E54" w:rsidRPr="00550B32" w:rsidTr="00B9260B">
        <w:trPr>
          <w:trHeight w:val="509"/>
        </w:trPr>
        <w:tc>
          <w:tcPr>
            <w:tcW w:w="14850" w:type="dxa"/>
            <w:gridSpan w:val="6"/>
            <w:shd w:val="clear" w:color="auto" w:fill="auto"/>
            <w:vAlign w:val="center"/>
          </w:tcPr>
          <w:p w:rsidR="00351E54" w:rsidRPr="00550B32" w:rsidRDefault="00351E54" w:rsidP="00B9260B">
            <w:pPr>
              <w:tabs>
                <w:tab w:val="center" w:pos="4536"/>
                <w:tab w:val="left" w:pos="5457"/>
              </w:tabs>
              <w:jc w:val="both"/>
              <w:rPr>
                <w:bCs/>
                <w:iCs/>
                <w:color w:val="000000"/>
                <w:sz w:val="26"/>
                <w:szCs w:val="26"/>
                <w:lang w:val="vi-VN"/>
              </w:rPr>
            </w:pPr>
            <w:r w:rsidRPr="00550B32">
              <w:rPr>
                <w:b/>
                <w:bCs/>
                <w:sz w:val="27"/>
                <w:szCs w:val="27"/>
                <w:lang w:val="vi-VN"/>
              </w:rPr>
              <w:t>IV. Lĩnh vực Giáo dục thường xuyên</w:t>
            </w:r>
          </w:p>
        </w:tc>
      </w:tr>
      <w:tr w:rsidR="00351E54" w:rsidRPr="00550B32" w:rsidTr="00B9260B">
        <w:tc>
          <w:tcPr>
            <w:tcW w:w="817" w:type="dxa"/>
            <w:shd w:val="clear" w:color="auto" w:fill="auto"/>
            <w:vAlign w:val="center"/>
          </w:tcPr>
          <w:p w:rsidR="00351E54" w:rsidRPr="00550B32" w:rsidRDefault="00351E54" w:rsidP="00B9260B">
            <w:pPr>
              <w:jc w:val="center"/>
              <w:rPr>
                <w:bCs/>
                <w:color w:val="000000"/>
                <w:sz w:val="26"/>
                <w:szCs w:val="26"/>
              </w:rPr>
            </w:pPr>
            <w:r w:rsidRPr="00550B32">
              <w:rPr>
                <w:bCs/>
                <w:color w:val="000000"/>
                <w:sz w:val="26"/>
                <w:szCs w:val="26"/>
              </w:rPr>
              <w:lastRenderedPageBreak/>
              <w:t>1</w:t>
            </w:r>
          </w:p>
        </w:tc>
        <w:tc>
          <w:tcPr>
            <w:tcW w:w="1843" w:type="dxa"/>
            <w:vAlign w:val="center"/>
          </w:tcPr>
          <w:p w:rsidR="00351E54" w:rsidRPr="00550B32" w:rsidRDefault="00351E54" w:rsidP="00B9260B">
            <w:pPr>
              <w:tabs>
                <w:tab w:val="left" w:pos="709"/>
              </w:tabs>
              <w:spacing w:before="120"/>
              <w:ind w:left="57" w:right="57"/>
              <w:jc w:val="center"/>
              <w:rPr>
                <w:color w:val="000000"/>
                <w:sz w:val="26"/>
                <w:szCs w:val="26"/>
                <w:lang w:val="vi-VN"/>
              </w:rPr>
            </w:pPr>
            <w:r w:rsidRPr="00550B32">
              <w:rPr>
                <w:sz w:val="27"/>
                <w:szCs w:val="27"/>
              </w:rPr>
              <w:t>1.012969</w:t>
            </w:r>
          </w:p>
        </w:tc>
        <w:tc>
          <w:tcPr>
            <w:tcW w:w="3118" w:type="dxa"/>
            <w:vAlign w:val="center"/>
          </w:tcPr>
          <w:p w:rsidR="00351E54" w:rsidRPr="00550B32" w:rsidRDefault="00351E54" w:rsidP="00B9260B">
            <w:pPr>
              <w:tabs>
                <w:tab w:val="left" w:pos="709"/>
              </w:tabs>
              <w:spacing w:before="120"/>
              <w:ind w:left="57" w:right="142"/>
              <w:jc w:val="both"/>
              <w:rPr>
                <w:bCs/>
                <w:sz w:val="26"/>
                <w:szCs w:val="26"/>
                <w:lang w:val="vi-VN"/>
              </w:rPr>
            </w:pPr>
            <w:r w:rsidRPr="00550B32">
              <w:rPr>
                <w:sz w:val="27"/>
                <w:szCs w:val="27"/>
                <w:lang w:val="vi-VN"/>
              </w:rPr>
              <w:t>Thành lập hoặc cho phép thành lập trung tâm học tập cộng đồng</w:t>
            </w:r>
          </w:p>
        </w:tc>
        <w:tc>
          <w:tcPr>
            <w:tcW w:w="4253" w:type="dxa"/>
            <w:shd w:val="clear" w:color="auto" w:fill="auto"/>
            <w:vAlign w:val="center"/>
          </w:tcPr>
          <w:p w:rsidR="00351E54" w:rsidRPr="00550B32" w:rsidRDefault="00351E54" w:rsidP="00B9260B">
            <w:pPr>
              <w:spacing w:line="240" w:lineRule="atLeast"/>
              <w:jc w:val="both"/>
              <w:rPr>
                <w:sz w:val="26"/>
                <w:szCs w:val="26"/>
                <w:lang w:val="da-DK"/>
              </w:rPr>
            </w:pPr>
            <w:r w:rsidRPr="00550B32">
              <w:rPr>
                <w:sz w:val="28"/>
                <w:szCs w:val="28"/>
                <w:lang w:val="vi-VN"/>
              </w:rPr>
              <w:t>Tờ trình đề nghị thành lập hoặc cho phép thành lập trung tâm học tập cộng đồng</w:t>
            </w:r>
          </w:p>
        </w:tc>
        <w:tc>
          <w:tcPr>
            <w:tcW w:w="3544" w:type="dxa"/>
            <w:shd w:val="clear" w:color="auto" w:fill="auto"/>
            <w:vAlign w:val="center"/>
          </w:tcPr>
          <w:p w:rsidR="00351E54" w:rsidRPr="00550B32" w:rsidRDefault="00351E54" w:rsidP="00B9260B">
            <w:pPr>
              <w:spacing w:before="60" w:after="100" w:line="276" w:lineRule="auto"/>
              <w:jc w:val="both"/>
              <w:rPr>
                <w:sz w:val="26"/>
                <w:szCs w:val="26"/>
                <w:lang w:val="da-DK"/>
              </w:rPr>
            </w:pPr>
            <w:r w:rsidRPr="00550B32">
              <w:rPr>
                <w:sz w:val="28"/>
                <w:szCs w:val="28"/>
                <w:lang w:val="vi-VN"/>
              </w:rPr>
              <w:t xml:space="preserve">Quyết định thành lập trung tâm học tập cộng đồng </w:t>
            </w:r>
            <w:r w:rsidRPr="00550B32">
              <w:rPr>
                <w:sz w:val="28"/>
                <w:szCs w:val="28"/>
                <w:lang w:val="da-DK"/>
              </w:rPr>
              <w:t>công lập</w:t>
            </w:r>
            <w:r w:rsidRPr="00550B32">
              <w:rPr>
                <w:sz w:val="28"/>
                <w:szCs w:val="28"/>
                <w:lang w:val="vi-VN"/>
              </w:rPr>
              <w:t xml:space="preserve"> của Chủ tịch </w:t>
            </w:r>
            <w:r w:rsidRPr="00550B32">
              <w:rPr>
                <w:iCs/>
                <w:sz w:val="28"/>
                <w:szCs w:val="28"/>
                <w:lang w:val="vi-VN"/>
              </w:rPr>
              <w:t xml:space="preserve">Ủy ban nhân dân cấp </w:t>
            </w:r>
            <w:r w:rsidRPr="00550B32">
              <w:rPr>
                <w:iCs/>
                <w:sz w:val="28"/>
                <w:szCs w:val="28"/>
                <w:lang w:val="da-DK"/>
              </w:rPr>
              <w:t>xã</w:t>
            </w:r>
          </w:p>
        </w:tc>
        <w:tc>
          <w:tcPr>
            <w:tcW w:w="1275" w:type="dxa"/>
            <w:shd w:val="clear" w:color="auto" w:fill="auto"/>
            <w:vAlign w:val="center"/>
          </w:tcPr>
          <w:p w:rsidR="00351E54" w:rsidRPr="00550B32" w:rsidRDefault="00351E54" w:rsidP="00B9260B">
            <w:pPr>
              <w:tabs>
                <w:tab w:val="center" w:pos="4536"/>
                <w:tab w:val="left" w:pos="5457"/>
              </w:tabs>
              <w:jc w:val="both"/>
              <w:rPr>
                <w:bCs/>
                <w:iCs/>
                <w:color w:val="000000"/>
                <w:sz w:val="26"/>
                <w:szCs w:val="26"/>
                <w:lang w:val="vi-VN"/>
              </w:rPr>
            </w:pPr>
          </w:p>
        </w:tc>
      </w:tr>
      <w:tr w:rsidR="00351E54" w:rsidRPr="00550B32" w:rsidTr="00B9260B">
        <w:tc>
          <w:tcPr>
            <w:tcW w:w="817" w:type="dxa"/>
            <w:shd w:val="clear" w:color="auto" w:fill="auto"/>
            <w:vAlign w:val="center"/>
          </w:tcPr>
          <w:p w:rsidR="00351E54" w:rsidRPr="00550B32" w:rsidRDefault="00351E54" w:rsidP="00B9260B">
            <w:pPr>
              <w:jc w:val="center"/>
              <w:rPr>
                <w:bCs/>
                <w:color w:val="000000"/>
                <w:sz w:val="26"/>
                <w:szCs w:val="26"/>
              </w:rPr>
            </w:pPr>
            <w:r w:rsidRPr="00550B32">
              <w:rPr>
                <w:bCs/>
                <w:color w:val="000000"/>
                <w:sz w:val="26"/>
                <w:szCs w:val="26"/>
              </w:rPr>
              <w:t>2</w:t>
            </w:r>
          </w:p>
        </w:tc>
        <w:tc>
          <w:tcPr>
            <w:tcW w:w="1843" w:type="dxa"/>
            <w:vAlign w:val="center"/>
          </w:tcPr>
          <w:p w:rsidR="00351E54" w:rsidRPr="00550B32" w:rsidRDefault="00351E54" w:rsidP="00B9260B">
            <w:pPr>
              <w:tabs>
                <w:tab w:val="left" w:pos="709"/>
              </w:tabs>
              <w:spacing w:before="120"/>
              <w:ind w:left="57" w:right="57"/>
              <w:jc w:val="center"/>
              <w:rPr>
                <w:color w:val="000000"/>
                <w:sz w:val="26"/>
                <w:szCs w:val="26"/>
                <w:lang w:val="vi-VN"/>
              </w:rPr>
            </w:pPr>
            <w:r w:rsidRPr="00550B32">
              <w:rPr>
                <w:sz w:val="27"/>
                <w:szCs w:val="27"/>
              </w:rPr>
              <w:t>1.012970</w:t>
            </w:r>
          </w:p>
        </w:tc>
        <w:tc>
          <w:tcPr>
            <w:tcW w:w="3118" w:type="dxa"/>
            <w:vAlign w:val="center"/>
          </w:tcPr>
          <w:p w:rsidR="00351E54" w:rsidRPr="00550B32" w:rsidRDefault="00351E54" w:rsidP="00B9260B">
            <w:pPr>
              <w:tabs>
                <w:tab w:val="left" w:pos="709"/>
              </w:tabs>
              <w:spacing w:before="120"/>
              <w:ind w:left="57" w:right="142"/>
              <w:jc w:val="both"/>
              <w:rPr>
                <w:bCs/>
                <w:sz w:val="26"/>
                <w:szCs w:val="26"/>
                <w:lang w:val="vi-VN"/>
              </w:rPr>
            </w:pPr>
            <w:r w:rsidRPr="00550B32">
              <w:rPr>
                <w:sz w:val="27"/>
                <w:szCs w:val="27"/>
                <w:lang w:val="vi-VN"/>
              </w:rPr>
              <w:t>Cho phép trung tâm học tập cộng đồng hoạt động trở lại</w:t>
            </w:r>
          </w:p>
        </w:tc>
        <w:tc>
          <w:tcPr>
            <w:tcW w:w="4253" w:type="dxa"/>
            <w:shd w:val="clear" w:color="auto" w:fill="auto"/>
            <w:vAlign w:val="center"/>
          </w:tcPr>
          <w:p w:rsidR="00351E54" w:rsidRPr="00550B32" w:rsidRDefault="00351E54" w:rsidP="00B9260B">
            <w:pPr>
              <w:spacing w:before="60" w:after="100" w:line="276" w:lineRule="auto"/>
              <w:jc w:val="both"/>
              <w:rPr>
                <w:sz w:val="26"/>
                <w:szCs w:val="26"/>
                <w:lang w:val="da-DK"/>
              </w:rPr>
            </w:pPr>
            <w:r w:rsidRPr="00550B32">
              <w:rPr>
                <w:sz w:val="28"/>
                <w:szCs w:val="28"/>
                <w:lang w:val="vi-VN"/>
              </w:rPr>
              <w:t>Văn bản thông báo nguyên nhân dẫn đến việc đình chỉ được khắc phục kèm theo minh chứng</w:t>
            </w:r>
          </w:p>
        </w:tc>
        <w:tc>
          <w:tcPr>
            <w:tcW w:w="3544" w:type="dxa"/>
            <w:shd w:val="clear" w:color="auto" w:fill="auto"/>
            <w:vAlign w:val="center"/>
          </w:tcPr>
          <w:p w:rsidR="00351E54" w:rsidRPr="00550B32" w:rsidRDefault="00351E54" w:rsidP="00B9260B">
            <w:pPr>
              <w:spacing w:before="60" w:after="100" w:line="276" w:lineRule="auto"/>
              <w:jc w:val="both"/>
              <w:rPr>
                <w:sz w:val="26"/>
                <w:szCs w:val="26"/>
                <w:lang w:val="da-DK"/>
              </w:rPr>
            </w:pPr>
            <w:r w:rsidRPr="00550B32">
              <w:rPr>
                <w:sz w:val="28"/>
                <w:szCs w:val="28"/>
                <w:lang w:val="vi-VN"/>
              </w:rPr>
              <w:t>Quyết định cho phép trung tâm học tập cộng đồng</w:t>
            </w:r>
            <w:r w:rsidRPr="00550B32">
              <w:rPr>
                <w:sz w:val="28"/>
                <w:szCs w:val="28"/>
                <w:lang w:val="da-DK"/>
              </w:rPr>
              <w:t xml:space="preserve"> công lập</w:t>
            </w:r>
            <w:r w:rsidRPr="00550B32">
              <w:rPr>
                <w:sz w:val="28"/>
                <w:szCs w:val="28"/>
                <w:lang w:val="vi-VN"/>
              </w:rPr>
              <w:t xml:space="preserve"> hoạt động trở lại của Chủ tịch </w:t>
            </w:r>
            <w:r w:rsidRPr="00550B32">
              <w:rPr>
                <w:sz w:val="28"/>
                <w:szCs w:val="28"/>
                <w:lang w:val="da-DK"/>
              </w:rPr>
              <w:t>Ủy</w:t>
            </w:r>
            <w:r w:rsidRPr="00550B32">
              <w:rPr>
                <w:sz w:val="28"/>
                <w:szCs w:val="28"/>
                <w:lang w:val="vi-VN"/>
              </w:rPr>
              <w:t xml:space="preserve"> ban nhân dân cấp </w:t>
            </w:r>
            <w:r w:rsidRPr="00550B32">
              <w:rPr>
                <w:sz w:val="28"/>
                <w:szCs w:val="28"/>
                <w:lang w:val="da-DK"/>
              </w:rPr>
              <w:t>xã</w:t>
            </w:r>
          </w:p>
        </w:tc>
        <w:tc>
          <w:tcPr>
            <w:tcW w:w="1275" w:type="dxa"/>
            <w:shd w:val="clear" w:color="auto" w:fill="auto"/>
            <w:vAlign w:val="center"/>
          </w:tcPr>
          <w:p w:rsidR="00351E54" w:rsidRPr="00550B32" w:rsidRDefault="00351E54" w:rsidP="00B9260B">
            <w:pPr>
              <w:tabs>
                <w:tab w:val="center" w:pos="4536"/>
                <w:tab w:val="left" w:pos="5457"/>
              </w:tabs>
              <w:jc w:val="both"/>
              <w:rPr>
                <w:bCs/>
                <w:iCs/>
                <w:color w:val="000000"/>
                <w:sz w:val="26"/>
                <w:szCs w:val="26"/>
                <w:lang w:val="vi-VN"/>
              </w:rPr>
            </w:pPr>
          </w:p>
        </w:tc>
      </w:tr>
      <w:tr w:rsidR="00351E54" w:rsidRPr="00550B32" w:rsidTr="00B9260B">
        <w:tc>
          <w:tcPr>
            <w:tcW w:w="817" w:type="dxa"/>
            <w:shd w:val="clear" w:color="auto" w:fill="auto"/>
            <w:vAlign w:val="center"/>
          </w:tcPr>
          <w:p w:rsidR="00351E54" w:rsidRPr="00550B32" w:rsidRDefault="00351E54" w:rsidP="00B9260B">
            <w:pPr>
              <w:jc w:val="center"/>
              <w:rPr>
                <w:bCs/>
                <w:color w:val="000000"/>
                <w:sz w:val="26"/>
                <w:szCs w:val="26"/>
              </w:rPr>
            </w:pPr>
            <w:r w:rsidRPr="00550B32">
              <w:rPr>
                <w:bCs/>
                <w:color w:val="000000"/>
                <w:sz w:val="26"/>
                <w:szCs w:val="26"/>
              </w:rPr>
              <w:t>3</w:t>
            </w:r>
          </w:p>
        </w:tc>
        <w:tc>
          <w:tcPr>
            <w:tcW w:w="1843" w:type="dxa"/>
            <w:vAlign w:val="center"/>
          </w:tcPr>
          <w:p w:rsidR="00351E54" w:rsidRPr="00550B32" w:rsidRDefault="00351E54" w:rsidP="00B9260B">
            <w:pPr>
              <w:tabs>
                <w:tab w:val="left" w:pos="709"/>
              </w:tabs>
              <w:spacing w:before="120"/>
              <w:ind w:left="57" w:right="57"/>
              <w:jc w:val="center"/>
              <w:rPr>
                <w:color w:val="000000"/>
                <w:sz w:val="26"/>
                <w:szCs w:val="26"/>
                <w:lang w:val="vi-VN"/>
              </w:rPr>
            </w:pPr>
            <w:r w:rsidRPr="00550B32">
              <w:rPr>
                <w:sz w:val="27"/>
                <w:szCs w:val="27"/>
              </w:rPr>
              <w:t>3.000307</w:t>
            </w:r>
          </w:p>
        </w:tc>
        <w:tc>
          <w:tcPr>
            <w:tcW w:w="3118" w:type="dxa"/>
            <w:vAlign w:val="center"/>
          </w:tcPr>
          <w:p w:rsidR="00351E54" w:rsidRPr="00550B32" w:rsidRDefault="00351E54" w:rsidP="00B9260B">
            <w:pPr>
              <w:tabs>
                <w:tab w:val="left" w:pos="709"/>
              </w:tabs>
              <w:spacing w:before="120"/>
              <w:ind w:left="57" w:right="142"/>
              <w:jc w:val="both"/>
              <w:rPr>
                <w:bCs/>
                <w:sz w:val="26"/>
                <w:szCs w:val="26"/>
                <w:lang w:val="vi-VN"/>
              </w:rPr>
            </w:pPr>
            <w:r w:rsidRPr="00550B32">
              <w:rPr>
                <w:sz w:val="27"/>
                <w:szCs w:val="27"/>
                <w:lang w:val="vi-VN"/>
              </w:rPr>
              <w:t>Sáp nhập, chia, tách trung tâm học tập cộng đồng</w:t>
            </w:r>
          </w:p>
        </w:tc>
        <w:tc>
          <w:tcPr>
            <w:tcW w:w="4253" w:type="dxa"/>
            <w:shd w:val="clear" w:color="auto" w:fill="auto"/>
            <w:vAlign w:val="center"/>
          </w:tcPr>
          <w:p w:rsidR="00351E54" w:rsidRPr="00550B32" w:rsidRDefault="00351E54" w:rsidP="00B9260B">
            <w:pPr>
              <w:spacing w:line="240" w:lineRule="atLeast"/>
              <w:jc w:val="both"/>
              <w:rPr>
                <w:sz w:val="26"/>
                <w:szCs w:val="26"/>
                <w:lang w:val="da-DK"/>
              </w:rPr>
            </w:pPr>
            <w:r w:rsidRPr="00550B32">
              <w:rPr>
                <w:sz w:val="28"/>
                <w:szCs w:val="28"/>
                <w:lang w:val="vi-VN"/>
              </w:rPr>
              <w:t>Tờ trình đề nghị sáp nhập, chia, tách trung tâm</w:t>
            </w:r>
          </w:p>
        </w:tc>
        <w:tc>
          <w:tcPr>
            <w:tcW w:w="3544" w:type="dxa"/>
            <w:shd w:val="clear" w:color="auto" w:fill="auto"/>
            <w:vAlign w:val="center"/>
          </w:tcPr>
          <w:p w:rsidR="00351E54" w:rsidRPr="00550B32" w:rsidRDefault="00351E54" w:rsidP="00B9260B">
            <w:pPr>
              <w:spacing w:before="60" w:after="100" w:line="276" w:lineRule="auto"/>
              <w:jc w:val="both"/>
              <w:rPr>
                <w:sz w:val="26"/>
                <w:szCs w:val="26"/>
                <w:lang w:val="da-DK"/>
              </w:rPr>
            </w:pPr>
            <w:r w:rsidRPr="00550B32">
              <w:rPr>
                <w:sz w:val="28"/>
                <w:szCs w:val="28"/>
                <w:lang w:val="vi-VN"/>
              </w:rPr>
              <w:t xml:space="preserve">Quyết định </w:t>
            </w:r>
            <w:r w:rsidRPr="00550B32">
              <w:rPr>
                <w:sz w:val="28"/>
                <w:szCs w:val="28"/>
                <w:lang w:val="da-DK"/>
              </w:rPr>
              <w:t>sáp nhập, chia, tách</w:t>
            </w:r>
            <w:r w:rsidRPr="00550B32">
              <w:rPr>
                <w:sz w:val="28"/>
                <w:szCs w:val="28"/>
                <w:lang w:val="vi-VN"/>
              </w:rPr>
              <w:t xml:space="preserve"> trung tâm học tập cộng đồng </w:t>
            </w:r>
            <w:r w:rsidRPr="00550B32">
              <w:rPr>
                <w:sz w:val="28"/>
                <w:szCs w:val="28"/>
                <w:lang w:val="da-DK"/>
              </w:rPr>
              <w:t>công lập</w:t>
            </w:r>
            <w:r w:rsidRPr="00550B32">
              <w:rPr>
                <w:sz w:val="28"/>
                <w:szCs w:val="28"/>
                <w:lang w:val="vi-VN"/>
              </w:rPr>
              <w:t xml:space="preserve"> của </w:t>
            </w:r>
            <w:r w:rsidRPr="00550B32">
              <w:rPr>
                <w:iCs/>
                <w:sz w:val="28"/>
                <w:szCs w:val="28"/>
                <w:lang w:val="vi-VN"/>
              </w:rPr>
              <w:t xml:space="preserve">Chủ tịch Ủy ban nhân dân cấp </w:t>
            </w:r>
            <w:r w:rsidRPr="00550B32">
              <w:rPr>
                <w:iCs/>
                <w:sz w:val="28"/>
                <w:szCs w:val="28"/>
                <w:lang w:val="da-DK"/>
              </w:rPr>
              <w:t>xã</w:t>
            </w:r>
          </w:p>
        </w:tc>
        <w:tc>
          <w:tcPr>
            <w:tcW w:w="1275" w:type="dxa"/>
            <w:shd w:val="clear" w:color="auto" w:fill="auto"/>
            <w:vAlign w:val="center"/>
          </w:tcPr>
          <w:p w:rsidR="00351E54" w:rsidRPr="00550B32" w:rsidRDefault="00351E54" w:rsidP="00B9260B">
            <w:pPr>
              <w:tabs>
                <w:tab w:val="center" w:pos="4536"/>
                <w:tab w:val="left" w:pos="5457"/>
              </w:tabs>
              <w:jc w:val="both"/>
              <w:rPr>
                <w:bCs/>
                <w:iCs/>
                <w:color w:val="000000"/>
                <w:sz w:val="26"/>
                <w:szCs w:val="26"/>
                <w:lang w:val="vi-VN"/>
              </w:rPr>
            </w:pPr>
          </w:p>
        </w:tc>
      </w:tr>
      <w:tr w:rsidR="00351E54" w:rsidRPr="00550B32" w:rsidTr="00B9260B">
        <w:tc>
          <w:tcPr>
            <w:tcW w:w="817" w:type="dxa"/>
            <w:shd w:val="clear" w:color="auto" w:fill="auto"/>
            <w:vAlign w:val="center"/>
          </w:tcPr>
          <w:p w:rsidR="00351E54" w:rsidRPr="00550B32" w:rsidRDefault="00351E54" w:rsidP="00B9260B">
            <w:pPr>
              <w:jc w:val="center"/>
              <w:rPr>
                <w:bCs/>
                <w:color w:val="000000"/>
                <w:sz w:val="26"/>
                <w:szCs w:val="26"/>
              </w:rPr>
            </w:pPr>
            <w:r w:rsidRPr="00550B32">
              <w:rPr>
                <w:bCs/>
                <w:color w:val="000000"/>
                <w:sz w:val="26"/>
                <w:szCs w:val="26"/>
              </w:rPr>
              <w:t>4</w:t>
            </w:r>
          </w:p>
        </w:tc>
        <w:tc>
          <w:tcPr>
            <w:tcW w:w="1843" w:type="dxa"/>
            <w:vAlign w:val="center"/>
          </w:tcPr>
          <w:p w:rsidR="00351E54" w:rsidRPr="00550B32" w:rsidRDefault="00351E54" w:rsidP="00B9260B">
            <w:pPr>
              <w:tabs>
                <w:tab w:val="left" w:pos="709"/>
              </w:tabs>
              <w:spacing w:before="120"/>
              <w:ind w:left="57" w:right="57"/>
              <w:jc w:val="center"/>
              <w:rPr>
                <w:color w:val="000000"/>
                <w:sz w:val="26"/>
                <w:szCs w:val="26"/>
                <w:lang w:val="vi-VN"/>
              </w:rPr>
            </w:pPr>
            <w:r w:rsidRPr="00550B32">
              <w:rPr>
                <w:sz w:val="27"/>
                <w:szCs w:val="27"/>
              </w:rPr>
              <w:t>3.000308</w:t>
            </w:r>
          </w:p>
        </w:tc>
        <w:tc>
          <w:tcPr>
            <w:tcW w:w="3118" w:type="dxa"/>
          </w:tcPr>
          <w:p w:rsidR="00351E54" w:rsidRPr="00550B32" w:rsidRDefault="00351E54" w:rsidP="00B9260B">
            <w:pPr>
              <w:tabs>
                <w:tab w:val="left" w:pos="709"/>
              </w:tabs>
              <w:spacing w:before="120"/>
              <w:ind w:left="57" w:right="142"/>
              <w:jc w:val="both"/>
              <w:rPr>
                <w:bCs/>
                <w:sz w:val="26"/>
                <w:szCs w:val="26"/>
                <w:lang w:val="vi-VN"/>
              </w:rPr>
            </w:pPr>
            <w:r w:rsidRPr="00550B32">
              <w:rPr>
                <w:sz w:val="27"/>
                <w:szCs w:val="27"/>
                <w:lang w:val="vi-VN"/>
              </w:rPr>
              <w:t>Giải thể trung tâm học tập cộng đồng (theo đề nghị của tổ chức, cá nhân thành lập trung tâm)</w:t>
            </w:r>
          </w:p>
        </w:tc>
        <w:tc>
          <w:tcPr>
            <w:tcW w:w="4253" w:type="dxa"/>
            <w:shd w:val="clear" w:color="auto" w:fill="auto"/>
            <w:vAlign w:val="center"/>
          </w:tcPr>
          <w:p w:rsidR="00351E54" w:rsidRPr="00550B32" w:rsidRDefault="00351E54" w:rsidP="00B9260B">
            <w:pPr>
              <w:spacing w:line="240" w:lineRule="atLeast"/>
              <w:jc w:val="both"/>
              <w:rPr>
                <w:sz w:val="26"/>
                <w:szCs w:val="26"/>
                <w:lang w:val="da-DK"/>
              </w:rPr>
            </w:pPr>
            <w:r w:rsidRPr="00550B32">
              <w:rPr>
                <w:sz w:val="28"/>
                <w:szCs w:val="28"/>
                <w:lang w:val="vi-VN"/>
              </w:rPr>
              <w:t>Tờ trình đề nghị giải thể của tổ chức, cá nhân</w:t>
            </w:r>
          </w:p>
        </w:tc>
        <w:tc>
          <w:tcPr>
            <w:tcW w:w="3544" w:type="dxa"/>
            <w:shd w:val="clear" w:color="auto" w:fill="auto"/>
            <w:vAlign w:val="center"/>
          </w:tcPr>
          <w:p w:rsidR="00351E54" w:rsidRPr="00550B32" w:rsidRDefault="00351E54" w:rsidP="00B9260B">
            <w:pPr>
              <w:spacing w:before="60" w:after="100" w:line="276" w:lineRule="auto"/>
              <w:jc w:val="both"/>
              <w:rPr>
                <w:sz w:val="26"/>
                <w:szCs w:val="26"/>
                <w:lang w:val="da-DK"/>
              </w:rPr>
            </w:pPr>
            <w:r w:rsidRPr="00550B32">
              <w:rPr>
                <w:sz w:val="28"/>
                <w:szCs w:val="28"/>
                <w:lang w:val="vi-VN"/>
              </w:rPr>
              <w:t xml:space="preserve">Quyết định </w:t>
            </w:r>
            <w:r w:rsidRPr="00550B32">
              <w:rPr>
                <w:sz w:val="28"/>
                <w:szCs w:val="28"/>
                <w:lang w:val="da-DK"/>
              </w:rPr>
              <w:t xml:space="preserve">giải thể </w:t>
            </w:r>
            <w:r w:rsidRPr="00550B32">
              <w:rPr>
                <w:sz w:val="28"/>
                <w:szCs w:val="28"/>
                <w:lang w:val="vi-VN"/>
              </w:rPr>
              <w:t xml:space="preserve">trung tâm học tập cộng đồng </w:t>
            </w:r>
            <w:r w:rsidRPr="00550B32">
              <w:rPr>
                <w:sz w:val="28"/>
                <w:szCs w:val="28"/>
                <w:lang w:val="da-DK"/>
              </w:rPr>
              <w:t>công lập</w:t>
            </w:r>
            <w:r w:rsidRPr="00550B32">
              <w:rPr>
                <w:sz w:val="28"/>
                <w:szCs w:val="28"/>
                <w:lang w:val="vi-VN"/>
              </w:rPr>
              <w:t xml:space="preserve"> </w:t>
            </w:r>
            <w:r w:rsidRPr="00550B32">
              <w:rPr>
                <w:iCs/>
                <w:sz w:val="28"/>
                <w:szCs w:val="28"/>
                <w:lang w:val="vi-VN"/>
              </w:rPr>
              <w:t xml:space="preserve">của </w:t>
            </w:r>
            <w:r w:rsidRPr="00550B32">
              <w:rPr>
                <w:iCs/>
                <w:sz w:val="28"/>
                <w:szCs w:val="28"/>
                <w:lang w:val="da-DK"/>
              </w:rPr>
              <w:t>Ủy ban nhân dân cấp xã</w:t>
            </w:r>
          </w:p>
        </w:tc>
        <w:tc>
          <w:tcPr>
            <w:tcW w:w="1275" w:type="dxa"/>
            <w:shd w:val="clear" w:color="auto" w:fill="auto"/>
            <w:vAlign w:val="center"/>
          </w:tcPr>
          <w:p w:rsidR="00351E54" w:rsidRPr="00550B32" w:rsidRDefault="00351E54" w:rsidP="00B9260B">
            <w:pPr>
              <w:tabs>
                <w:tab w:val="center" w:pos="4536"/>
                <w:tab w:val="left" w:pos="5457"/>
              </w:tabs>
              <w:jc w:val="both"/>
              <w:rPr>
                <w:bCs/>
                <w:iCs/>
                <w:color w:val="000000"/>
                <w:sz w:val="26"/>
                <w:szCs w:val="26"/>
                <w:lang w:val="vi-VN"/>
              </w:rPr>
            </w:pPr>
          </w:p>
        </w:tc>
      </w:tr>
      <w:tr w:rsidR="00351E54" w:rsidRPr="00550B32" w:rsidTr="00B9260B">
        <w:trPr>
          <w:trHeight w:val="447"/>
        </w:trPr>
        <w:tc>
          <w:tcPr>
            <w:tcW w:w="14850" w:type="dxa"/>
            <w:gridSpan w:val="6"/>
            <w:shd w:val="clear" w:color="auto" w:fill="auto"/>
            <w:vAlign w:val="center"/>
          </w:tcPr>
          <w:p w:rsidR="00351E54" w:rsidRPr="00550B32" w:rsidRDefault="00351E54" w:rsidP="00B9260B">
            <w:pPr>
              <w:tabs>
                <w:tab w:val="center" w:pos="4536"/>
                <w:tab w:val="left" w:pos="5457"/>
              </w:tabs>
              <w:jc w:val="both"/>
              <w:rPr>
                <w:bCs/>
                <w:iCs/>
                <w:color w:val="000000"/>
                <w:sz w:val="26"/>
                <w:szCs w:val="26"/>
                <w:lang w:val="vi-VN"/>
              </w:rPr>
            </w:pPr>
            <w:r w:rsidRPr="00550B32">
              <w:rPr>
                <w:b/>
                <w:bCs/>
                <w:sz w:val="27"/>
                <w:szCs w:val="27"/>
                <w:lang w:val="vi-VN"/>
              </w:rPr>
              <w:t>V. Lĩnh vực Cơ sở giáo dục khác</w:t>
            </w:r>
          </w:p>
        </w:tc>
      </w:tr>
      <w:tr w:rsidR="00351E54" w:rsidRPr="00550B32" w:rsidTr="00B9260B">
        <w:tc>
          <w:tcPr>
            <w:tcW w:w="817" w:type="dxa"/>
            <w:shd w:val="clear" w:color="auto" w:fill="auto"/>
            <w:vAlign w:val="center"/>
          </w:tcPr>
          <w:p w:rsidR="00351E54" w:rsidRPr="00550B32" w:rsidRDefault="00351E54" w:rsidP="00B9260B">
            <w:pPr>
              <w:jc w:val="center"/>
              <w:rPr>
                <w:bCs/>
                <w:color w:val="000000"/>
                <w:sz w:val="26"/>
                <w:szCs w:val="26"/>
              </w:rPr>
            </w:pPr>
            <w:r w:rsidRPr="00550B32">
              <w:rPr>
                <w:bCs/>
                <w:color w:val="000000"/>
                <w:sz w:val="26"/>
                <w:szCs w:val="26"/>
              </w:rPr>
              <w:t>1</w:t>
            </w:r>
          </w:p>
        </w:tc>
        <w:tc>
          <w:tcPr>
            <w:tcW w:w="1843" w:type="dxa"/>
            <w:vAlign w:val="center"/>
          </w:tcPr>
          <w:p w:rsidR="00351E54" w:rsidRPr="00550B32" w:rsidRDefault="00351E54" w:rsidP="00B9260B">
            <w:pPr>
              <w:tabs>
                <w:tab w:val="left" w:pos="709"/>
              </w:tabs>
              <w:spacing w:before="120"/>
              <w:ind w:left="57" w:right="57"/>
              <w:jc w:val="center"/>
              <w:rPr>
                <w:color w:val="000000"/>
                <w:sz w:val="26"/>
                <w:szCs w:val="26"/>
                <w:lang w:val="vi-VN"/>
              </w:rPr>
            </w:pPr>
            <w:r w:rsidRPr="00550B32">
              <w:rPr>
                <w:sz w:val="27"/>
                <w:szCs w:val="27"/>
              </w:rPr>
              <w:t>3.000309</w:t>
            </w:r>
          </w:p>
        </w:tc>
        <w:tc>
          <w:tcPr>
            <w:tcW w:w="3118" w:type="dxa"/>
          </w:tcPr>
          <w:p w:rsidR="00351E54" w:rsidRPr="00550B32" w:rsidRDefault="00351E54" w:rsidP="00B9260B">
            <w:pPr>
              <w:tabs>
                <w:tab w:val="left" w:pos="709"/>
              </w:tabs>
              <w:spacing w:before="120"/>
              <w:ind w:left="57" w:right="142"/>
              <w:jc w:val="both"/>
              <w:rPr>
                <w:bCs/>
                <w:sz w:val="26"/>
                <w:szCs w:val="26"/>
                <w:lang w:val="vi-VN"/>
              </w:rPr>
            </w:pPr>
            <w:r w:rsidRPr="00550B32">
              <w:rPr>
                <w:sz w:val="27"/>
                <w:szCs w:val="27"/>
                <w:lang w:val="vi-VN"/>
              </w:rPr>
              <w:t xml:space="preserve">Thành lập lớp dành cho người khuyết tật trong trường mầm non, trường tiểu học, trường trung học cơ sở và trung tâm giáo dục thường xuyên, </w:t>
            </w:r>
            <w:r w:rsidRPr="00550B32">
              <w:rPr>
                <w:sz w:val="27"/>
                <w:szCs w:val="27"/>
                <w:lang w:val="vi-VN"/>
              </w:rPr>
              <w:lastRenderedPageBreak/>
              <w:t>trung tâm giáo dục nghề nghiệp - giáo dục thường xuyên thực hiện các chương trình xóa mù chữ và chương trình giáo dục thường xuyên cấp trung học cơ sở</w:t>
            </w:r>
          </w:p>
        </w:tc>
        <w:tc>
          <w:tcPr>
            <w:tcW w:w="4253" w:type="dxa"/>
            <w:shd w:val="clear" w:color="auto" w:fill="auto"/>
            <w:vAlign w:val="center"/>
          </w:tcPr>
          <w:p w:rsidR="00351E54" w:rsidRPr="00550B32" w:rsidRDefault="00351E54" w:rsidP="00B9260B">
            <w:pPr>
              <w:spacing w:line="240" w:lineRule="atLeast"/>
              <w:jc w:val="both"/>
              <w:rPr>
                <w:sz w:val="26"/>
                <w:szCs w:val="26"/>
                <w:lang w:val="da-DK"/>
              </w:rPr>
            </w:pPr>
            <w:r w:rsidRPr="00550B32">
              <w:rPr>
                <w:sz w:val="28"/>
                <w:szCs w:val="28"/>
                <w:lang w:val="vi-VN"/>
              </w:rPr>
              <w:lastRenderedPageBreak/>
              <w:t>Tờ trình đề nghị thành lập hoặc cho phép thành lập lớp dành cho người khuyết tật</w:t>
            </w:r>
          </w:p>
        </w:tc>
        <w:tc>
          <w:tcPr>
            <w:tcW w:w="3544" w:type="dxa"/>
            <w:shd w:val="clear" w:color="auto" w:fill="auto"/>
            <w:vAlign w:val="center"/>
          </w:tcPr>
          <w:p w:rsidR="00351E54" w:rsidRPr="00550B32" w:rsidRDefault="00351E54" w:rsidP="00B9260B">
            <w:pPr>
              <w:spacing w:before="60" w:after="60" w:line="276" w:lineRule="auto"/>
              <w:jc w:val="both"/>
              <w:rPr>
                <w:sz w:val="26"/>
                <w:szCs w:val="26"/>
                <w:lang w:val="da-DK"/>
              </w:rPr>
            </w:pPr>
            <w:r w:rsidRPr="00550B32">
              <w:rPr>
                <w:sz w:val="28"/>
                <w:szCs w:val="28"/>
                <w:lang w:val="da-DK"/>
              </w:rPr>
              <w:t xml:space="preserve">Quyết định thành lập </w:t>
            </w:r>
            <w:r w:rsidRPr="00550B32">
              <w:rPr>
                <w:bCs/>
                <w:sz w:val="28"/>
                <w:szCs w:val="28"/>
                <w:lang w:val="vi-VN"/>
              </w:rPr>
              <w:t xml:space="preserve">hoặc cho phép thành lập lớp dành cho người khuyết tật trong </w:t>
            </w:r>
            <w:r w:rsidRPr="00550B32">
              <w:rPr>
                <w:bCs/>
                <w:sz w:val="28"/>
                <w:szCs w:val="28"/>
                <w:lang w:val="da-DK"/>
              </w:rPr>
              <w:t xml:space="preserve">trường mầm non/trường tiểu học/trường trung học cơ </w:t>
            </w:r>
            <w:r w:rsidRPr="00550B32">
              <w:rPr>
                <w:bCs/>
                <w:sz w:val="28"/>
                <w:szCs w:val="28"/>
                <w:lang w:val="da-DK"/>
              </w:rPr>
              <w:lastRenderedPageBreak/>
              <w:t xml:space="preserve">sở/trung tâm giáo dục thường xuyên/trung tâm giáo dục nghề nghiệp - giáo dục thường xuyên thực hiện các chương trình xóa mù chữ và chương trình giáo dục thường xuyên cấp trung học cơ sở </w:t>
            </w:r>
            <w:r w:rsidRPr="00550B32">
              <w:rPr>
                <w:sz w:val="28"/>
                <w:szCs w:val="28"/>
                <w:lang w:val="da-DK"/>
              </w:rPr>
              <w:t>của Chủ tịch Ủy ban nhân dân cấp xã</w:t>
            </w:r>
          </w:p>
        </w:tc>
        <w:tc>
          <w:tcPr>
            <w:tcW w:w="1275" w:type="dxa"/>
            <w:shd w:val="clear" w:color="auto" w:fill="auto"/>
            <w:vAlign w:val="center"/>
          </w:tcPr>
          <w:p w:rsidR="00351E54" w:rsidRPr="00550B32" w:rsidRDefault="00351E54" w:rsidP="00B9260B">
            <w:pPr>
              <w:tabs>
                <w:tab w:val="center" w:pos="4536"/>
                <w:tab w:val="left" w:pos="5457"/>
              </w:tabs>
              <w:jc w:val="both"/>
              <w:rPr>
                <w:bCs/>
                <w:iCs/>
                <w:color w:val="000000"/>
                <w:sz w:val="26"/>
                <w:szCs w:val="26"/>
                <w:lang w:val="vi-VN"/>
              </w:rPr>
            </w:pPr>
          </w:p>
        </w:tc>
      </w:tr>
      <w:tr w:rsidR="00351E54" w:rsidRPr="00550B32" w:rsidTr="00B9260B">
        <w:tc>
          <w:tcPr>
            <w:tcW w:w="817" w:type="dxa"/>
            <w:shd w:val="clear" w:color="auto" w:fill="auto"/>
            <w:vAlign w:val="center"/>
          </w:tcPr>
          <w:p w:rsidR="00351E54" w:rsidRPr="00550B32" w:rsidRDefault="00351E54" w:rsidP="00B9260B">
            <w:pPr>
              <w:jc w:val="center"/>
              <w:rPr>
                <w:bCs/>
                <w:color w:val="000000"/>
                <w:sz w:val="26"/>
                <w:szCs w:val="26"/>
              </w:rPr>
            </w:pPr>
            <w:r w:rsidRPr="00550B32">
              <w:rPr>
                <w:bCs/>
                <w:color w:val="000000"/>
                <w:sz w:val="26"/>
                <w:szCs w:val="26"/>
              </w:rPr>
              <w:lastRenderedPageBreak/>
              <w:t>2</w:t>
            </w:r>
          </w:p>
        </w:tc>
        <w:tc>
          <w:tcPr>
            <w:tcW w:w="1843" w:type="dxa"/>
            <w:vAlign w:val="center"/>
          </w:tcPr>
          <w:p w:rsidR="00351E54" w:rsidRPr="00550B32" w:rsidRDefault="00351E54" w:rsidP="00B9260B">
            <w:pPr>
              <w:tabs>
                <w:tab w:val="left" w:pos="709"/>
              </w:tabs>
              <w:spacing w:before="120"/>
              <w:ind w:left="57" w:right="57"/>
              <w:jc w:val="center"/>
              <w:rPr>
                <w:color w:val="000000"/>
                <w:sz w:val="26"/>
                <w:szCs w:val="26"/>
                <w:lang w:val="vi-VN"/>
              </w:rPr>
            </w:pPr>
            <w:r w:rsidRPr="00550B32">
              <w:rPr>
                <w:sz w:val="27"/>
                <w:szCs w:val="27"/>
              </w:rPr>
              <w:t>1.012975</w:t>
            </w:r>
          </w:p>
        </w:tc>
        <w:tc>
          <w:tcPr>
            <w:tcW w:w="3118" w:type="dxa"/>
          </w:tcPr>
          <w:p w:rsidR="00351E54" w:rsidRPr="00550B32" w:rsidRDefault="00351E54" w:rsidP="00B9260B">
            <w:pPr>
              <w:tabs>
                <w:tab w:val="left" w:pos="709"/>
              </w:tabs>
              <w:spacing w:before="120"/>
              <w:ind w:left="57" w:right="142"/>
              <w:jc w:val="both"/>
              <w:rPr>
                <w:bCs/>
                <w:sz w:val="26"/>
                <w:szCs w:val="26"/>
                <w:lang w:val="vi-VN"/>
              </w:rPr>
            </w:pPr>
            <w:r w:rsidRPr="00550B32">
              <w:rPr>
                <w:sz w:val="27"/>
                <w:szCs w:val="27"/>
                <w:lang w:val="vi-VN"/>
              </w:rPr>
              <w:t>Cho phép cơ sở giáo dục khác thực hiện chương trình giáo dục phổ thông cấp tiểu học</w:t>
            </w:r>
          </w:p>
        </w:tc>
        <w:tc>
          <w:tcPr>
            <w:tcW w:w="4253" w:type="dxa"/>
            <w:shd w:val="clear" w:color="auto" w:fill="auto"/>
            <w:vAlign w:val="center"/>
          </w:tcPr>
          <w:p w:rsidR="00351E54" w:rsidRPr="00550B32" w:rsidRDefault="00351E54" w:rsidP="00B9260B">
            <w:pPr>
              <w:spacing w:line="240" w:lineRule="atLeast"/>
              <w:jc w:val="both"/>
              <w:rPr>
                <w:sz w:val="26"/>
                <w:szCs w:val="26"/>
                <w:lang w:val="da-DK"/>
              </w:rPr>
            </w:pPr>
            <w:r w:rsidRPr="00550B32">
              <w:rPr>
                <w:sz w:val="28"/>
                <w:szCs w:val="28"/>
                <w:lang w:val="vi-VN"/>
              </w:rPr>
              <w:t>Tờ trình đề nghị cho phép thực hiện chương trình giáo dục phổ thông cấp tiểu học</w:t>
            </w:r>
          </w:p>
        </w:tc>
        <w:tc>
          <w:tcPr>
            <w:tcW w:w="3544" w:type="dxa"/>
            <w:shd w:val="clear" w:color="auto" w:fill="auto"/>
            <w:vAlign w:val="center"/>
          </w:tcPr>
          <w:p w:rsidR="00351E54" w:rsidRPr="00550B32" w:rsidRDefault="00351E54" w:rsidP="00B9260B">
            <w:pPr>
              <w:spacing w:before="120" w:after="120" w:line="276" w:lineRule="auto"/>
              <w:jc w:val="both"/>
              <w:rPr>
                <w:sz w:val="26"/>
                <w:szCs w:val="26"/>
                <w:lang w:val="da-DK"/>
              </w:rPr>
            </w:pPr>
            <w:r w:rsidRPr="00550B32">
              <w:rPr>
                <w:sz w:val="28"/>
                <w:szCs w:val="28"/>
                <w:lang w:val="vi-VN"/>
              </w:rPr>
              <w:t>Quyết định cho phép cơ sở giáo dục khác thực hiện chương trình giáo dục</w:t>
            </w:r>
            <w:r w:rsidRPr="00550B32">
              <w:rPr>
                <w:sz w:val="28"/>
                <w:szCs w:val="28"/>
                <w:lang w:val="da-DK"/>
              </w:rPr>
              <w:t xml:space="preserve"> phổ thông cấp</w:t>
            </w:r>
            <w:r w:rsidRPr="00550B32">
              <w:rPr>
                <w:sz w:val="28"/>
                <w:szCs w:val="28"/>
                <w:lang w:val="vi-VN"/>
              </w:rPr>
              <w:t xml:space="preserve"> tiểu học của Chủ tịch Ủy ban nhân dân cấp xã</w:t>
            </w:r>
          </w:p>
        </w:tc>
        <w:tc>
          <w:tcPr>
            <w:tcW w:w="1275" w:type="dxa"/>
            <w:shd w:val="clear" w:color="auto" w:fill="auto"/>
            <w:vAlign w:val="center"/>
          </w:tcPr>
          <w:p w:rsidR="00351E54" w:rsidRPr="00550B32" w:rsidRDefault="00351E54" w:rsidP="00B9260B">
            <w:pPr>
              <w:tabs>
                <w:tab w:val="center" w:pos="4536"/>
                <w:tab w:val="left" w:pos="5457"/>
              </w:tabs>
              <w:jc w:val="both"/>
              <w:rPr>
                <w:bCs/>
                <w:iCs/>
                <w:color w:val="000000"/>
                <w:sz w:val="26"/>
                <w:szCs w:val="26"/>
                <w:lang w:val="vi-VN"/>
              </w:rPr>
            </w:pPr>
          </w:p>
        </w:tc>
      </w:tr>
      <w:tr w:rsidR="00351E54" w:rsidRPr="00550B32" w:rsidTr="00B9260B">
        <w:trPr>
          <w:trHeight w:val="420"/>
        </w:trPr>
        <w:tc>
          <w:tcPr>
            <w:tcW w:w="14850" w:type="dxa"/>
            <w:gridSpan w:val="6"/>
            <w:shd w:val="clear" w:color="auto" w:fill="auto"/>
            <w:vAlign w:val="center"/>
          </w:tcPr>
          <w:p w:rsidR="00351E54" w:rsidRPr="00550B32" w:rsidRDefault="00351E54" w:rsidP="00B9260B">
            <w:pPr>
              <w:tabs>
                <w:tab w:val="center" w:pos="4536"/>
                <w:tab w:val="left" w:pos="5457"/>
              </w:tabs>
              <w:jc w:val="both"/>
              <w:rPr>
                <w:bCs/>
                <w:iCs/>
                <w:color w:val="000000"/>
                <w:sz w:val="26"/>
                <w:szCs w:val="26"/>
                <w:lang w:val="vi-VN"/>
              </w:rPr>
            </w:pPr>
            <w:r w:rsidRPr="00550B32">
              <w:rPr>
                <w:b/>
                <w:bCs/>
                <w:sz w:val="27"/>
                <w:szCs w:val="27"/>
                <w:lang w:val="vi-VN"/>
              </w:rPr>
              <w:t>VI. Lĩnh vực Giáo dục và đào tạo thuộc hệ thống giáo dục quốc dân</w:t>
            </w:r>
          </w:p>
        </w:tc>
      </w:tr>
      <w:tr w:rsidR="00351E54" w:rsidRPr="00550B32" w:rsidTr="00B9260B">
        <w:tc>
          <w:tcPr>
            <w:tcW w:w="817" w:type="dxa"/>
            <w:shd w:val="clear" w:color="auto" w:fill="auto"/>
            <w:vAlign w:val="center"/>
          </w:tcPr>
          <w:p w:rsidR="00351E54" w:rsidRPr="00550B32" w:rsidRDefault="00351E54" w:rsidP="00B9260B">
            <w:pPr>
              <w:jc w:val="center"/>
              <w:rPr>
                <w:bCs/>
                <w:color w:val="000000"/>
                <w:sz w:val="26"/>
                <w:szCs w:val="26"/>
              </w:rPr>
            </w:pPr>
            <w:r w:rsidRPr="00550B32">
              <w:rPr>
                <w:bCs/>
                <w:color w:val="000000"/>
                <w:sz w:val="26"/>
                <w:szCs w:val="26"/>
              </w:rPr>
              <w:t>1</w:t>
            </w:r>
          </w:p>
        </w:tc>
        <w:tc>
          <w:tcPr>
            <w:tcW w:w="1843" w:type="dxa"/>
            <w:vAlign w:val="center"/>
          </w:tcPr>
          <w:p w:rsidR="00351E54" w:rsidRPr="00550B32" w:rsidRDefault="00351E54" w:rsidP="00B9260B">
            <w:pPr>
              <w:tabs>
                <w:tab w:val="left" w:pos="709"/>
              </w:tabs>
              <w:spacing w:before="120"/>
              <w:ind w:left="57" w:right="57"/>
              <w:jc w:val="center"/>
              <w:rPr>
                <w:color w:val="000000"/>
                <w:sz w:val="26"/>
                <w:szCs w:val="26"/>
                <w:lang w:val="vi-VN"/>
              </w:rPr>
            </w:pPr>
            <w:r w:rsidRPr="00550B32">
              <w:rPr>
                <w:sz w:val="27"/>
                <w:szCs w:val="27"/>
              </w:rPr>
              <w:t>1.008724</w:t>
            </w:r>
          </w:p>
        </w:tc>
        <w:tc>
          <w:tcPr>
            <w:tcW w:w="3118" w:type="dxa"/>
          </w:tcPr>
          <w:p w:rsidR="00351E54" w:rsidRPr="00550B32" w:rsidRDefault="00351E54" w:rsidP="00B9260B">
            <w:pPr>
              <w:tabs>
                <w:tab w:val="left" w:pos="709"/>
              </w:tabs>
              <w:spacing w:before="120"/>
              <w:ind w:left="57" w:right="142"/>
              <w:jc w:val="both"/>
              <w:rPr>
                <w:bCs/>
                <w:sz w:val="26"/>
                <w:szCs w:val="26"/>
                <w:lang w:val="vi-VN"/>
              </w:rPr>
            </w:pPr>
            <w:r w:rsidRPr="00550B32">
              <w:rPr>
                <w:sz w:val="27"/>
                <w:szCs w:val="27"/>
                <w:lang w:val="vi-VN"/>
              </w:rPr>
              <w:t>Chuyển đổi nhà trẻ, trường mẫu giáo, trường mầm non tư thục do nhà đầu tư trong nước đầu tư sang nhà trẻ, trường mẫu giáo, trường mầm non tư thục hoạt động không vì lợi nhuận</w:t>
            </w:r>
          </w:p>
        </w:tc>
        <w:tc>
          <w:tcPr>
            <w:tcW w:w="4253" w:type="dxa"/>
            <w:shd w:val="clear" w:color="auto" w:fill="auto"/>
            <w:vAlign w:val="center"/>
          </w:tcPr>
          <w:p w:rsidR="00351E54" w:rsidRPr="00550B32" w:rsidRDefault="00351E54" w:rsidP="00B9260B">
            <w:pPr>
              <w:spacing w:before="60" w:after="100" w:line="276" w:lineRule="auto"/>
              <w:jc w:val="both"/>
              <w:rPr>
                <w:sz w:val="26"/>
                <w:szCs w:val="26"/>
                <w:lang w:val="da-DK"/>
              </w:rPr>
            </w:pPr>
            <w:r w:rsidRPr="00550B32">
              <w:rPr>
                <w:sz w:val="28"/>
                <w:szCs w:val="28"/>
                <w:lang w:val="vi-VN"/>
              </w:rPr>
              <w:t>Tờ trình đề nghị chuyển đổi nhà trẻ, trường mẫu giáo, trường mầm non tư thục sang nhà trẻ, trường mẫu giáo, trường mầm non tư thục hoạt động không vì lợi nhuận</w:t>
            </w:r>
          </w:p>
        </w:tc>
        <w:tc>
          <w:tcPr>
            <w:tcW w:w="3544" w:type="dxa"/>
            <w:shd w:val="clear" w:color="auto" w:fill="auto"/>
            <w:vAlign w:val="center"/>
          </w:tcPr>
          <w:p w:rsidR="00351E54" w:rsidRPr="00550B32" w:rsidRDefault="00351E54" w:rsidP="00B9260B">
            <w:pPr>
              <w:spacing w:before="60" w:after="100" w:line="276" w:lineRule="auto"/>
              <w:jc w:val="both"/>
              <w:rPr>
                <w:sz w:val="26"/>
                <w:szCs w:val="26"/>
                <w:lang w:val="da-DK"/>
              </w:rPr>
            </w:pPr>
            <w:r w:rsidRPr="00550B32">
              <w:rPr>
                <w:spacing w:val="-2"/>
                <w:sz w:val="28"/>
                <w:szCs w:val="28"/>
                <w:lang w:val="da-DK"/>
              </w:rPr>
              <w:t xml:space="preserve">Quyết định của Chủ tịch Ủy ban nhân dân cấp xã về việc chuyển đổi nhà trẻ, trường mẫu giáo, trường mầm non tư thục do nhà đầu tư trong nước đầu tư sang nhà trẻ, trường mẫu giáo, trường mầm non tư </w:t>
            </w:r>
            <w:r w:rsidRPr="00550B32">
              <w:rPr>
                <w:spacing w:val="-2"/>
                <w:sz w:val="28"/>
                <w:szCs w:val="28"/>
                <w:lang w:val="da-DK"/>
              </w:rPr>
              <w:lastRenderedPageBreak/>
              <w:t>thục hoạt động không vì lợi nhuận</w:t>
            </w:r>
          </w:p>
        </w:tc>
        <w:tc>
          <w:tcPr>
            <w:tcW w:w="1275" w:type="dxa"/>
            <w:shd w:val="clear" w:color="auto" w:fill="auto"/>
            <w:vAlign w:val="center"/>
          </w:tcPr>
          <w:p w:rsidR="00351E54" w:rsidRPr="00550B32" w:rsidRDefault="00351E54" w:rsidP="00B9260B">
            <w:pPr>
              <w:tabs>
                <w:tab w:val="center" w:pos="4536"/>
                <w:tab w:val="left" w:pos="5457"/>
              </w:tabs>
              <w:jc w:val="both"/>
              <w:rPr>
                <w:bCs/>
                <w:iCs/>
                <w:color w:val="000000"/>
                <w:sz w:val="26"/>
                <w:szCs w:val="26"/>
                <w:lang w:val="vi-VN"/>
              </w:rPr>
            </w:pPr>
          </w:p>
        </w:tc>
      </w:tr>
      <w:tr w:rsidR="00351E54" w:rsidRPr="00550B32" w:rsidTr="00B9260B">
        <w:tc>
          <w:tcPr>
            <w:tcW w:w="817" w:type="dxa"/>
            <w:shd w:val="clear" w:color="auto" w:fill="auto"/>
            <w:vAlign w:val="center"/>
          </w:tcPr>
          <w:p w:rsidR="00351E54" w:rsidRPr="00550B32" w:rsidRDefault="00351E54" w:rsidP="00B9260B">
            <w:pPr>
              <w:jc w:val="center"/>
              <w:rPr>
                <w:bCs/>
                <w:color w:val="000000"/>
                <w:sz w:val="26"/>
                <w:szCs w:val="26"/>
              </w:rPr>
            </w:pPr>
            <w:r w:rsidRPr="00550B32">
              <w:rPr>
                <w:bCs/>
                <w:color w:val="000000"/>
                <w:sz w:val="26"/>
                <w:szCs w:val="26"/>
              </w:rPr>
              <w:lastRenderedPageBreak/>
              <w:t>2</w:t>
            </w:r>
          </w:p>
        </w:tc>
        <w:tc>
          <w:tcPr>
            <w:tcW w:w="1843" w:type="dxa"/>
            <w:vAlign w:val="center"/>
          </w:tcPr>
          <w:p w:rsidR="00351E54" w:rsidRPr="00550B32" w:rsidRDefault="00351E54" w:rsidP="00B9260B">
            <w:pPr>
              <w:tabs>
                <w:tab w:val="left" w:pos="709"/>
              </w:tabs>
              <w:spacing w:before="120"/>
              <w:ind w:left="57" w:right="57"/>
              <w:jc w:val="center"/>
              <w:rPr>
                <w:color w:val="000000"/>
                <w:sz w:val="26"/>
                <w:szCs w:val="26"/>
                <w:lang w:val="vi-VN"/>
              </w:rPr>
            </w:pPr>
            <w:r w:rsidRPr="00550B32">
              <w:rPr>
                <w:sz w:val="27"/>
                <w:szCs w:val="27"/>
              </w:rPr>
              <w:t>1.008725</w:t>
            </w:r>
          </w:p>
        </w:tc>
        <w:tc>
          <w:tcPr>
            <w:tcW w:w="3118" w:type="dxa"/>
            <w:vAlign w:val="center"/>
          </w:tcPr>
          <w:p w:rsidR="00351E54" w:rsidRPr="00550B32" w:rsidRDefault="00351E54" w:rsidP="00B9260B">
            <w:pPr>
              <w:spacing w:before="60" w:after="100" w:line="276" w:lineRule="auto"/>
              <w:jc w:val="both"/>
              <w:rPr>
                <w:bCs/>
                <w:sz w:val="26"/>
                <w:szCs w:val="26"/>
                <w:lang w:val="vi-VN"/>
              </w:rPr>
            </w:pPr>
            <w:r w:rsidRPr="00550B32">
              <w:rPr>
                <w:sz w:val="27"/>
                <w:szCs w:val="27"/>
                <w:lang w:val="vi-VN"/>
              </w:rPr>
              <w:t>Chuyển đổi trường tiểu học tư thục, trường trung học cơ sở tư thục và trường phổ thông tư thục có nhiều cấp học có cấp học cao nhất là trung học cơ sở do nhà đầu tư trong nước đầu tư sang trường phổ thông tư thục hoạt động không vì lợi nhuận</w:t>
            </w:r>
          </w:p>
        </w:tc>
        <w:tc>
          <w:tcPr>
            <w:tcW w:w="4253" w:type="dxa"/>
            <w:shd w:val="clear" w:color="auto" w:fill="auto"/>
            <w:vAlign w:val="center"/>
          </w:tcPr>
          <w:p w:rsidR="00351E54" w:rsidRPr="00550B32" w:rsidRDefault="00351E54" w:rsidP="00B9260B">
            <w:pPr>
              <w:spacing w:line="240" w:lineRule="atLeast"/>
              <w:jc w:val="both"/>
              <w:rPr>
                <w:sz w:val="26"/>
                <w:szCs w:val="26"/>
                <w:lang w:val="da-DK"/>
              </w:rPr>
            </w:pPr>
            <w:r w:rsidRPr="00550B32">
              <w:rPr>
                <w:rStyle w:val="BodyTextChar1"/>
                <w:sz w:val="28"/>
                <w:szCs w:val="28"/>
                <w:lang w:val="vi-VN"/>
              </w:rPr>
              <w:t>Tờ trình đề nghị chuyển đổi cơ sở giáo dục phổ thông tư thục sang cơ sở giáo dục phổ thông tư thục hoạt động không vì lợi nhuận</w:t>
            </w:r>
          </w:p>
        </w:tc>
        <w:tc>
          <w:tcPr>
            <w:tcW w:w="3544" w:type="dxa"/>
            <w:shd w:val="clear" w:color="auto" w:fill="auto"/>
            <w:vAlign w:val="center"/>
          </w:tcPr>
          <w:p w:rsidR="00351E54" w:rsidRPr="00550B32" w:rsidRDefault="00351E54" w:rsidP="00B9260B">
            <w:pPr>
              <w:spacing w:before="60" w:after="100" w:line="276" w:lineRule="auto"/>
              <w:jc w:val="both"/>
              <w:rPr>
                <w:sz w:val="26"/>
                <w:szCs w:val="26"/>
                <w:lang w:val="da-DK"/>
              </w:rPr>
            </w:pPr>
            <w:r w:rsidRPr="00550B32">
              <w:rPr>
                <w:sz w:val="28"/>
                <w:szCs w:val="28"/>
                <w:lang w:val="da-DK"/>
              </w:rPr>
              <w:t xml:space="preserve">Quyết định của </w:t>
            </w:r>
            <w:r w:rsidRPr="00550B32">
              <w:rPr>
                <w:i/>
                <w:sz w:val="28"/>
                <w:szCs w:val="28"/>
                <w:lang w:val="da-DK"/>
              </w:rPr>
              <w:t>Chủ tịch Ủy ban nhân dân cấp xã</w:t>
            </w:r>
            <w:r w:rsidRPr="00550B32">
              <w:rPr>
                <w:sz w:val="28"/>
                <w:szCs w:val="28"/>
                <w:lang w:val="da-DK"/>
              </w:rPr>
              <w:t xml:space="preserve"> về việc chuyển đổi trường tiểu học tư thục/trường trung học cơ sở tư thục/trường phổ thông tư thục có nhiều cấp học có cấp học cao nhất là trung học cơ sở do nhà đầu tư trong nước đầu tư sang trường tiểu học tư thục/trường trung học cơ sở tư thục/trường phổ thông tư thục có nhiều cấp học có cấp học cao nhất là trung học cơ sở hoạt động không vì lợi nhuận</w:t>
            </w:r>
          </w:p>
        </w:tc>
        <w:tc>
          <w:tcPr>
            <w:tcW w:w="1275" w:type="dxa"/>
            <w:shd w:val="clear" w:color="auto" w:fill="auto"/>
            <w:vAlign w:val="center"/>
          </w:tcPr>
          <w:p w:rsidR="00351E54" w:rsidRPr="00550B32" w:rsidRDefault="00351E54" w:rsidP="00B9260B">
            <w:pPr>
              <w:tabs>
                <w:tab w:val="center" w:pos="4536"/>
                <w:tab w:val="left" w:pos="5457"/>
              </w:tabs>
              <w:jc w:val="both"/>
              <w:rPr>
                <w:bCs/>
                <w:iCs/>
                <w:color w:val="000000"/>
                <w:sz w:val="26"/>
                <w:szCs w:val="26"/>
                <w:lang w:val="vi-VN"/>
              </w:rPr>
            </w:pPr>
          </w:p>
        </w:tc>
      </w:tr>
      <w:tr w:rsidR="00351E54" w:rsidRPr="00550B32" w:rsidTr="00B9260B">
        <w:tc>
          <w:tcPr>
            <w:tcW w:w="817" w:type="dxa"/>
            <w:shd w:val="clear" w:color="auto" w:fill="auto"/>
            <w:vAlign w:val="center"/>
          </w:tcPr>
          <w:p w:rsidR="00351E54" w:rsidRPr="00550B32" w:rsidRDefault="00351E54" w:rsidP="00B9260B">
            <w:pPr>
              <w:jc w:val="center"/>
              <w:rPr>
                <w:bCs/>
                <w:color w:val="000000"/>
                <w:sz w:val="26"/>
                <w:szCs w:val="26"/>
              </w:rPr>
            </w:pPr>
            <w:r w:rsidRPr="00550B32">
              <w:rPr>
                <w:bCs/>
                <w:color w:val="000000"/>
                <w:sz w:val="26"/>
                <w:szCs w:val="26"/>
              </w:rPr>
              <w:t>3</w:t>
            </w:r>
          </w:p>
        </w:tc>
        <w:tc>
          <w:tcPr>
            <w:tcW w:w="1843" w:type="dxa"/>
            <w:vAlign w:val="center"/>
          </w:tcPr>
          <w:p w:rsidR="00351E54" w:rsidRPr="00550B32" w:rsidRDefault="00351E54" w:rsidP="00B9260B">
            <w:pPr>
              <w:tabs>
                <w:tab w:val="left" w:pos="709"/>
              </w:tabs>
              <w:spacing w:before="120"/>
              <w:ind w:left="57" w:right="57"/>
              <w:jc w:val="center"/>
              <w:rPr>
                <w:color w:val="000000"/>
                <w:sz w:val="26"/>
                <w:szCs w:val="26"/>
                <w:lang w:val="vi-VN"/>
              </w:rPr>
            </w:pPr>
            <w:r w:rsidRPr="00550B32">
              <w:rPr>
                <w:spacing w:val="-8"/>
                <w:sz w:val="28"/>
                <w:szCs w:val="28"/>
              </w:rPr>
              <w:t>1.001622</w:t>
            </w:r>
          </w:p>
        </w:tc>
        <w:tc>
          <w:tcPr>
            <w:tcW w:w="3118" w:type="dxa"/>
            <w:vAlign w:val="center"/>
          </w:tcPr>
          <w:p w:rsidR="00351E54" w:rsidRPr="00550B32" w:rsidRDefault="00351E54" w:rsidP="00B9260B">
            <w:pPr>
              <w:tabs>
                <w:tab w:val="left" w:pos="709"/>
              </w:tabs>
              <w:spacing w:before="120"/>
              <w:ind w:left="57" w:right="142"/>
              <w:jc w:val="both"/>
              <w:rPr>
                <w:bCs/>
                <w:sz w:val="26"/>
                <w:szCs w:val="26"/>
                <w:lang w:val="vi-VN"/>
              </w:rPr>
            </w:pPr>
            <w:r w:rsidRPr="00550B32">
              <w:rPr>
                <w:sz w:val="28"/>
                <w:szCs w:val="28"/>
                <w:lang w:val="vi-VN"/>
              </w:rPr>
              <w:t>Hỗ trợ ăn trưa đối với trẻ em mẫu giáo</w:t>
            </w:r>
          </w:p>
        </w:tc>
        <w:tc>
          <w:tcPr>
            <w:tcW w:w="4253" w:type="dxa"/>
            <w:shd w:val="clear" w:color="auto" w:fill="auto"/>
            <w:vAlign w:val="center"/>
          </w:tcPr>
          <w:p w:rsidR="00351E54" w:rsidRPr="00550B32" w:rsidRDefault="00351E54" w:rsidP="00B9260B">
            <w:pPr>
              <w:spacing w:before="60" w:after="100" w:line="264" w:lineRule="auto"/>
              <w:jc w:val="both"/>
              <w:rPr>
                <w:sz w:val="28"/>
                <w:szCs w:val="28"/>
                <w:lang w:val="vi-VN"/>
              </w:rPr>
            </w:pPr>
            <w:r w:rsidRPr="00550B32">
              <w:rPr>
                <w:sz w:val="28"/>
                <w:szCs w:val="28"/>
                <w:lang w:val="vi-VN"/>
              </w:rPr>
              <w:t>- Đối với trẻ em</w:t>
            </w:r>
            <w:r w:rsidRPr="00550B32">
              <w:rPr>
                <w:b/>
                <w:sz w:val="28"/>
                <w:szCs w:val="28"/>
                <w:lang w:val="vi-VN"/>
              </w:rPr>
              <w:t xml:space="preserve"> </w:t>
            </w:r>
            <w:r w:rsidRPr="00550B32">
              <w:rPr>
                <w:sz w:val="28"/>
                <w:szCs w:val="28"/>
                <w:lang w:val="vi-VN"/>
              </w:rPr>
              <w:t xml:space="preserve">thường trú ở thôn đặc biệt khó khăn, xã có điều kiện kinh tế - xã hội đặc biệt khó khăn, xã đặc biệt khó khăn vùng bãi ngang ven biển, hải đảo theo quy định của Thủ tướng Chính phủ thì cha mẹ </w:t>
            </w:r>
            <w:r w:rsidRPr="00550B32">
              <w:rPr>
                <w:sz w:val="28"/>
                <w:szCs w:val="28"/>
                <w:lang w:val="vi-VN"/>
              </w:rPr>
              <w:lastRenderedPageBreak/>
              <w:t>hoặc người chăm sóc, nuôi dưỡng trẻ em:</w:t>
            </w:r>
          </w:p>
          <w:p w:rsidR="00351E54" w:rsidRPr="00550B32" w:rsidRDefault="00351E54" w:rsidP="00B9260B">
            <w:pPr>
              <w:spacing w:before="60" w:after="100" w:line="264" w:lineRule="auto"/>
              <w:jc w:val="both"/>
              <w:rPr>
                <w:sz w:val="28"/>
                <w:szCs w:val="28"/>
                <w:lang w:val="vi-VN"/>
              </w:rPr>
            </w:pPr>
            <w:r w:rsidRPr="00550B32">
              <w:rPr>
                <w:sz w:val="28"/>
                <w:szCs w:val="28"/>
                <w:shd w:val="solid" w:color="FFFFFF" w:fill="auto"/>
              </w:rPr>
              <w:t>B</w:t>
            </w:r>
            <w:r w:rsidRPr="00550B32">
              <w:rPr>
                <w:sz w:val="28"/>
                <w:szCs w:val="28"/>
                <w:shd w:val="solid" w:color="FFFFFF" w:fill="auto"/>
                <w:lang w:val="vi-VN"/>
              </w:rPr>
              <w:t>ản sao của một trong các loại giấy tờ: Thẻ Căn cước công dân, Chứng minh nhân dân, Giấy xác nhận thông tin về cư trú, Giấy thông báo số định danh cá nhân và thông tin công dân trong Cơ sở dữ liệu quốc gia về dân cư trong trường hợp cơ quan, tổ chức không thể khai thác được thông tin cư trú của công dân trong Cơ sở dữ liệu quốc gia về dân cư</w:t>
            </w:r>
            <w:r w:rsidRPr="00550B32">
              <w:rPr>
                <w:sz w:val="28"/>
                <w:szCs w:val="28"/>
                <w:lang w:val="vi-VN"/>
              </w:rPr>
              <w:t>.</w:t>
            </w:r>
          </w:p>
          <w:p w:rsidR="00351E54" w:rsidRPr="00550B32" w:rsidRDefault="00351E54" w:rsidP="00B9260B">
            <w:pPr>
              <w:spacing w:before="60" w:after="100" w:line="264" w:lineRule="auto"/>
              <w:jc w:val="both"/>
              <w:rPr>
                <w:sz w:val="28"/>
                <w:szCs w:val="28"/>
                <w:lang w:val="vi-VN"/>
              </w:rPr>
            </w:pPr>
            <w:r w:rsidRPr="00550B32">
              <w:rPr>
                <w:sz w:val="28"/>
                <w:szCs w:val="28"/>
                <w:lang w:val="vi-VN"/>
              </w:rPr>
              <w:t>- Đối với trẻ em không có nguồn nuôi dưỡng được quy định tại khoản 1 Điều 5 Nghị định số 136/2013/NĐ-CP ngày 21 tháng 10 năm 2013 của Chính phủ quy định chính sách trợ giúp xã hội đối với đối tượng bảo trợ xã hội thì cha mẹ hoặc người chăm sóc, nuôi dưỡng trẻ em nộp một trong số các loại giấy tờ sau:</w:t>
            </w:r>
          </w:p>
          <w:p w:rsidR="00351E54" w:rsidRPr="00550B32" w:rsidRDefault="00351E54" w:rsidP="00B9260B">
            <w:pPr>
              <w:spacing w:before="60" w:after="100" w:line="264" w:lineRule="auto"/>
              <w:jc w:val="both"/>
              <w:rPr>
                <w:sz w:val="28"/>
                <w:szCs w:val="28"/>
                <w:lang w:val="vi-VN"/>
              </w:rPr>
            </w:pPr>
            <w:r w:rsidRPr="00550B32">
              <w:rPr>
                <w:sz w:val="28"/>
                <w:szCs w:val="28"/>
              </w:rPr>
              <w:t>B</w:t>
            </w:r>
            <w:r w:rsidRPr="00550B32">
              <w:rPr>
                <w:sz w:val="28"/>
                <w:szCs w:val="28"/>
                <w:lang w:val="vi-VN"/>
              </w:rPr>
              <w:t>ản sao có chứng thực Quyết định về việc trợ cấp xã hội;</w:t>
            </w:r>
          </w:p>
          <w:p w:rsidR="00351E54" w:rsidRPr="00550B32" w:rsidRDefault="00351E54" w:rsidP="00B9260B">
            <w:pPr>
              <w:spacing w:before="60" w:after="100" w:line="264" w:lineRule="auto"/>
              <w:jc w:val="both"/>
              <w:rPr>
                <w:sz w:val="28"/>
                <w:szCs w:val="28"/>
                <w:lang w:val="vi-VN"/>
              </w:rPr>
            </w:pPr>
            <w:r w:rsidRPr="00550B32">
              <w:rPr>
                <w:sz w:val="28"/>
                <w:szCs w:val="28"/>
              </w:rPr>
              <w:lastRenderedPageBreak/>
              <w:t>B</w:t>
            </w:r>
            <w:r w:rsidRPr="00550B32">
              <w:rPr>
                <w:sz w:val="28"/>
                <w:szCs w:val="28"/>
                <w:lang w:val="vi-VN"/>
              </w:rPr>
              <w:t>ản sao có chứng thực Văn bản xác nhận của UBND cấp xã hoặc cơ sở bảo trợ xã hội về tình trạng trẻ mồ côi, bị bỏ rơi hoặc trẻ thuộc các trường hợp khác quy định tại khoản 1 Điều 5 Nghị định số 136/2013/NĐ-CP ngày 21 tháng 10 năm 2013 của Chính phủ quy định chính sách trợ giúp xã hội đối với đối tượng bảo trợ xã hội;</w:t>
            </w:r>
          </w:p>
          <w:p w:rsidR="00351E54" w:rsidRPr="00550B32" w:rsidRDefault="00351E54" w:rsidP="00B9260B">
            <w:pPr>
              <w:spacing w:before="60" w:after="100" w:line="264" w:lineRule="auto"/>
              <w:jc w:val="both"/>
              <w:rPr>
                <w:sz w:val="28"/>
                <w:szCs w:val="28"/>
                <w:lang w:val="vi-VN"/>
              </w:rPr>
            </w:pPr>
            <w:r w:rsidRPr="00550B32">
              <w:rPr>
                <w:sz w:val="28"/>
                <w:szCs w:val="28"/>
              </w:rPr>
              <w:t>B</w:t>
            </w:r>
            <w:r w:rsidRPr="00550B32">
              <w:rPr>
                <w:sz w:val="28"/>
                <w:szCs w:val="28"/>
                <w:lang w:val="vi-VN"/>
              </w:rPr>
              <w:t>ản sao có chứng thực Giấy chứng nhận nuôi con nuôi đối với trẻ mồ côi, bị bỏ rơi hoặc trẻ em thuộc các trường hợp khác quy định khoản 1 Điều 5 Nghị định số 136/2013/NĐ-CP ngày 21 tháng 10 năm 2013 của Chính phủ quy định chính sách trợ giúp xã hội đối với đối tượng bảo trợ xã hội.</w:t>
            </w:r>
          </w:p>
          <w:p w:rsidR="00351E54" w:rsidRPr="00550B32" w:rsidRDefault="00351E54" w:rsidP="00B9260B">
            <w:pPr>
              <w:spacing w:before="60" w:after="100" w:line="264" w:lineRule="auto"/>
              <w:jc w:val="both"/>
              <w:rPr>
                <w:sz w:val="28"/>
                <w:szCs w:val="28"/>
                <w:lang w:val="vi-VN"/>
              </w:rPr>
            </w:pPr>
            <w:r w:rsidRPr="00550B32">
              <w:rPr>
                <w:sz w:val="28"/>
                <w:szCs w:val="28"/>
                <w:lang w:val="vi-VN"/>
              </w:rPr>
              <w:t xml:space="preserve">- Đối với trẻ em thuộc đối tượng là nhân khẩu trong gia đình thuộc diện hộ nghèo, cận nghèo theo quy định của Thủ tướng Chính phủ thì cha mẹ </w:t>
            </w:r>
            <w:r w:rsidRPr="00550B32">
              <w:rPr>
                <w:sz w:val="28"/>
                <w:szCs w:val="28"/>
                <w:lang w:val="vi-VN"/>
              </w:rPr>
              <w:lastRenderedPageBreak/>
              <w:t>hoặc người chăm sóc, nuôi dưỡng trẻ em</w:t>
            </w:r>
          </w:p>
          <w:p w:rsidR="00351E54" w:rsidRPr="00550B32" w:rsidRDefault="00351E54" w:rsidP="00B9260B">
            <w:pPr>
              <w:spacing w:before="60" w:after="100" w:line="264" w:lineRule="auto"/>
              <w:jc w:val="both"/>
              <w:rPr>
                <w:sz w:val="28"/>
                <w:szCs w:val="28"/>
                <w:lang w:val="vi-VN"/>
              </w:rPr>
            </w:pPr>
            <w:r w:rsidRPr="00550B32">
              <w:rPr>
                <w:sz w:val="28"/>
                <w:szCs w:val="28"/>
                <w:lang w:val="vi-VN"/>
              </w:rPr>
              <w:t>Nộp bản sao và mang bản chính để đối chiếu hoặc bản sao có chứng thực Giấy chứng nhận hoặc Giấy xác nhận hộ nghèo, hộ cận nghèo do UBND cấp xã cấp.</w:t>
            </w:r>
          </w:p>
          <w:p w:rsidR="00351E54" w:rsidRPr="00550B32" w:rsidRDefault="00351E54" w:rsidP="00B9260B">
            <w:pPr>
              <w:spacing w:before="60" w:after="100" w:line="264" w:lineRule="auto"/>
              <w:jc w:val="both"/>
              <w:rPr>
                <w:sz w:val="28"/>
                <w:szCs w:val="28"/>
                <w:lang w:val="vi-VN"/>
              </w:rPr>
            </w:pPr>
            <w:r w:rsidRPr="00550B32">
              <w:rPr>
                <w:sz w:val="28"/>
                <w:szCs w:val="28"/>
                <w:lang w:val="vi-VN"/>
              </w:rPr>
              <w:t xml:space="preserve">- Đối với trẻ em thuộc đối tượng là con liệt sĩ, con Anh hùng Lực lượng vũ trang nhân dân, con thương binh, con người hưởng chính sách như thương binh, con bệnh binh; con một số đối tượng chính sách khác theo quy định tại Pháp lệnh ưu đãi người có công với cách mạng (nếu có) thì cha mẹ hoặc người chăm sóc, nuôi dưỡng trẻ em </w:t>
            </w:r>
          </w:p>
          <w:p w:rsidR="00351E54" w:rsidRPr="00550B32" w:rsidRDefault="00351E54" w:rsidP="00B9260B">
            <w:pPr>
              <w:spacing w:before="60" w:after="100" w:line="264" w:lineRule="auto"/>
              <w:jc w:val="both"/>
              <w:rPr>
                <w:sz w:val="28"/>
                <w:szCs w:val="28"/>
                <w:lang w:val="vi-VN"/>
              </w:rPr>
            </w:pPr>
            <w:r w:rsidRPr="00550B32">
              <w:rPr>
                <w:sz w:val="28"/>
                <w:szCs w:val="28"/>
                <w:lang w:val="vi-VN"/>
              </w:rPr>
              <w:t>Nộp bản sao kèm theo bản chính để đối chiếu hoặc bản sao có chứng thực Giấy xác nhận của cơ quan quản lý đối tượng người có công và Giấy khai sinh của trẻ em.</w:t>
            </w:r>
          </w:p>
          <w:p w:rsidR="00351E54" w:rsidRPr="00550B32" w:rsidRDefault="00351E54" w:rsidP="00B9260B">
            <w:pPr>
              <w:spacing w:before="60" w:after="100" w:line="264" w:lineRule="auto"/>
              <w:jc w:val="both"/>
              <w:rPr>
                <w:sz w:val="28"/>
                <w:szCs w:val="28"/>
                <w:lang w:val="vi-VN"/>
              </w:rPr>
            </w:pPr>
            <w:r w:rsidRPr="00550B32">
              <w:rPr>
                <w:sz w:val="28"/>
                <w:szCs w:val="28"/>
                <w:lang w:val="vi-VN"/>
              </w:rPr>
              <w:t xml:space="preserve">- Đối với trẻ em thuộc đối tượng là trẻ em khuyết tật học hòa nhập thì </w:t>
            </w:r>
            <w:r w:rsidRPr="00550B32">
              <w:rPr>
                <w:sz w:val="28"/>
                <w:szCs w:val="28"/>
                <w:lang w:val="vi-VN"/>
              </w:rPr>
              <w:lastRenderedPageBreak/>
              <w:t xml:space="preserve">cha mẹ hoặc người chăm sóc, nuôi dưỡng trẻ em </w:t>
            </w:r>
          </w:p>
          <w:p w:rsidR="00351E54" w:rsidRPr="00550B32" w:rsidRDefault="00351E54" w:rsidP="00B9260B">
            <w:pPr>
              <w:spacing w:before="60" w:after="100" w:line="264" w:lineRule="auto"/>
              <w:jc w:val="both"/>
              <w:rPr>
                <w:sz w:val="26"/>
                <w:szCs w:val="26"/>
                <w:lang w:val="da-DK"/>
              </w:rPr>
            </w:pPr>
            <w:r w:rsidRPr="00550B32">
              <w:rPr>
                <w:sz w:val="28"/>
                <w:szCs w:val="28"/>
                <w:lang w:val="vi-VN"/>
              </w:rPr>
              <w:t>Nộp bản sao kèm theo bản chính để đối chiếu hoặc bản sao có chứng thực Giấy xác nhận khuyết tật do UBND cấp xã cấp hoặc Quyết định về việc trợ cấp xã hội của Chủ tịch UBND cấp xã</w:t>
            </w:r>
          </w:p>
        </w:tc>
        <w:tc>
          <w:tcPr>
            <w:tcW w:w="3544" w:type="dxa"/>
            <w:shd w:val="clear" w:color="auto" w:fill="auto"/>
            <w:vAlign w:val="center"/>
          </w:tcPr>
          <w:p w:rsidR="00351E54" w:rsidRPr="00550B32" w:rsidRDefault="00351E54" w:rsidP="00B9260B">
            <w:pPr>
              <w:spacing w:before="60" w:after="100" w:line="264" w:lineRule="auto"/>
              <w:jc w:val="both"/>
              <w:rPr>
                <w:iCs/>
                <w:sz w:val="28"/>
                <w:szCs w:val="28"/>
                <w:lang w:val="da-DK"/>
              </w:rPr>
            </w:pPr>
            <w:r w:rsidRPr="00550B32">
              <w:rPr>
                <w:sz w:val="28"/>
                <w:szCs w:val="28"/>
                <w:lang w:val="da-DK"/>
              </w:rPr>
              <w:lastRenderedPageBreak/>
              <w:t xml:space="preserve">Danh sách trẻ em mẫu giáo được hỗ trợ ăn trưa do </w:t>
            </w:r>
            <w:r w:rsidRPr="00550B32">
              <w:rPr>
                <w:iCs/>
                <w:sz w:val="28"/>
                <w:szCs w:val="28"/>
                <w:lang w:val="da-DK"/>
              </w:rPr>
              <w:t>UBND cấp xã</w:t>
            </w:r>
            <w:r w:rsidRPr="00550B32">
              <w:rPr>
                <w:iCs/>
                <w:color w:val="0000FF"/>
                <w:sz w:val="28"/>
                <w:szCs w:val="28"/>
                <w:lang w:val="da-DK"/>
              </w:rPr>
              <w:t xml:space="preserve"> </w:t>
            </w:r>
            <w:r w:rsidRPr="00550B32">
              <w:rPr>
                <w:iCs/>
                <w:sz w:val="28"/>
                <w:szCs w:val="28"/>
                <w:lang w:val="da-DK"/>
              </w:rPr>
              <w:t>phê duyệt</w:t>
            </w:r>
          </w:p>
          <w:p w:rsidR="00351E54" w:rsidRPr="00550B32" w:rsidRDefault="00351E54" w:rsidP="00B9260B">
            <w:pPr>
              <w:jc w:val="both"/>
              <w:rPr>
                <w:sz w:val="26"/>
                <w:szCs w:val="26"/>
                <w:lang w:val="da-DK"/>
              </w:rPr>
            </w:pPr>
          </w:p>
        </w:tc>
        <w:tc>
          <w:tcPr>
            <w:tcW w:w="1275" w:type="dxa"/>
            <w:shd w:val="clear" w:color="auto" w:fill="auto"/>
            <w:vAlign w:val="center"/>
          </w:tcPr>
          <w:p w:rsidR="00351E54" w:rsidRPr="00550B32" w:rsidRDefault="00351E54" w:rsidP="00B9260B">
            <w:pPr>
              <w:tabs>
                <w:tab w:val="center" w:pos="4536"/>
                <w:tab w:val="left" w:pos="5457"/>
              </w:tabs>
              <w:jc w:val="both"/>
              <w:rPr>
                <w:bCs/>
                <w:iCs/>
                <w:color w:val="000000"/>
                <w:sz w:val="26"/>
                <w:szCs w:val="26"/>
                <w:lang w:val="vi-VN"/>
              </w:rPr>
            </w:pPr>
          </w:p>
        </w:tc>
      </w:tr>
      <w:tr w:rsidR="00351E54" w:rsidRPr="00550B32" w:rsidTr="00B9260B">
        <w:tc>
          <w:tcPr>
            <w:tcW w:w="817" w:type="dxa"/>
            <w:shd w:val="clear" w:color="auto" w:fill="auto"/>
            <w:vAlign w:val="center"/>
          </w:tcPr>
          <w:p w:rsidR="00351E54" w:rsidRPr="00550B32" w:rsidRDefault="00351E54" w:rsidP="00B9260B">
            <w:pPr>
              <w:jc w:val="center"/>
              <w:rPr>
                <w:bCs/>
                <w:color w:val="000000"/>
                <w:sz w:val="26"/>
                <w:szCs w:val="26"/>
              </w:rPr>
            </w:pPr>
            <w:r w:rsidRPr="00550B32">
              <w:rPr>
                <w:bCs/>
                <w:color w:val="000000"/>
                <w:sz w:val="26"/>
                <w:szCs w:val="26"/>
              </w:rPr>
              <w:lastRenderedPageBreak/>
              <w:t>4</w:t>
            </w:r>
          </w:p>
        </w:tc>
        <w:tc>
          <w:tcPr>
            <w:tcW w:w="1843" w:type="dxa"/>
            <w:vAlign w:val="center"/>
          </w:tcPr>
          <w:p w:rsidR="00351E54" w:rsidRPr="00550B32" w:rsidRDefault="00351E54" w:rsidP="00B9260B">
            <w:pPr>
              <w:tabs>
                <w:tab w:val="left" w:pos="709"/>
              </w:tabs>
              <w:spacing w:before="120"/>
              <w:ind w:left="57" w:right="57"/>
              <w:jc w:val="center"/>
              <w:rPr>
                <w:color w:val="000000"/>
                <w:sz w:val="26"/>
                <w:szCs w:val="26"/>
                <w:lang w:val="vi-VN"/>
              </w:rPr>
            </w:pPr>
            <w:r w:rsidRPr="00550B32">
              <w:rPr>
                <w:spacing w:val="-8"/>
                <w:sz w:val="28"/>
                <w:szCs w:val="28"/>
              </w:rPr>
              <w:t>1.008950</w:t>
            </w:r>
          </w:p>
        </w:tc>
        <w:tc>
          <w:tcPr>
            <w:tcW w:w="3118" w:type="dxa"/>
          </w:tcPr>
          <w:p w:rsidR="00351E54" w:rsidRPr="00550B32" w:rsidRDefault="00351E54" w:rsidP="00B9260B">
            <w:pPr>
              <w:tabs>
                <w:tab w:val="left" w:pos="709"/>
              </w:tabs>
              <w:spacing w:before="120"/>
              <w:ind w:left="57" w:right="142"/>
              <w:jc w:val="both"/>
              <w:rPr>
                <w:bCs/>
                <w:sz w:val="26"/>
                <w:szCs w:val="26"/>
                <w:lang w:val="vi-VN"/>
              </w:rPr>
            </w:pPr>
            <w:r w:rsidRPr="00550B32">
              <w:rPr>
                <w:sz w:val="28"/>
                <w:szCs w:val="28"/>
                <w:lang w:val="vi-VN"/>
              </w:rPr>
              <w:t>Trợ cấp đối với trẻ em mầm non là con công nhân, người lao động làm việc tại khu công nghiệp</w:t>
            </w:r>
          </w:p>
        </w:tc>
        <w:tc>
          <w:tcPr>
            <w:tcW w:w="4253" w:type="dxa"/>
            <w:shd w:val="clear" w:color="auto" w:fill="auto"/>
            <w:vAlign w:val="center"/>
          </w:tcPr>
          <w:p w:rsidR="00351E54" w:rsidRPr="00550B32" w:rsidRDefault="00351E54" w:rsidP="00B9260B">
            <w:pPr>
              <w:spacing w:line="240" w:lineRule="atLeast"/>
              <w:jc w:val="both"/>
              <w:rPr>
                <w:sz w:val="26"/>
                <w:szCs w:val="26"/>
                <w:lang w:val="da-DK"/>
              </w:rPr>
            </w:pPr>
            <w:r w:rsidRPr="00550B32">
              <w:rPr>
                <w:sz w:val="28"/>
                <w:szCs w:val="28"/>
                <w:lang w:val="vi-VN"/>
              </w:rPr>
              <w:t>Đơn đề nghị trợ cấp đối với trẻ em mầm non là con công nhân, người lao động tại khu công nghiệp</w:t>
            </w:r>
          </w:p>
        </w:tc>
        <w:tc>
          <w:tcPr>
            <w:tcW w:w="3544" w:type="dxa"/>
            <w:shd w:val="clear" w:color="auto" w:fill="auto"/>
            <w:vAlign w:val="center"/>
          </w:tcPr>
          <w:p w:rsidR="00351E54" w:rsidRPr="00550B32" w:rsidRDefault="00351E54" w:rsidP="00B9260B">
            <w:pPr>
              <w:jc w:val="both"/>
              <w:rPr>
                <w:sz w:val="26"/>
                <w:szCs w:val="26"/>
                <w:lang w:val="da-DK"/>
              </w:rPr>
            </w:pPr>
            <w:r w:rsidRPr="00550B32">
              <w:rPr>
                <w:sz w:val="28"/>
                <w:szCs w:val="28"/>
                <w:lang w:val="da-DK"/>
              </w:rPr>
              <w:t xml:space="preserve">Danh sách trẻ em mầm non được hưởng trợ cấp do </w:t>
            </w:r>
            <w:r w:rsidRPr="00550B32">
              <w:rPr>
                <w:iCs/>
                <w:sz w:val="28"/>
                <w:szCs w:val="28"/>
                <w:lang w:val="da-DK"/>
              </w:rPr>
              <w:t>UBND cấp xã</w:t>
            </w:r>
            <w:r w:rsidRPr="00550B32">
              <w:rPr>
                <w:color w:val="0000FF"/>
                <w:sz w:val="28"/>
                <w:szCs w:val="28"/>
                <w:lang w:val="da-DK"/>
              </w:rPr>
              <w:t xml:space="preserve"> </w:t>
            </w:r>
            <w:r w:rsidRPr="00550B32">
              <w:rPr>
                <w:sz w:val="28"/>
                <w:szCs w:val="28"/>
                <w:lang w:val="da-DK"/>
              </w:rPr>
              <w:t>phê duyệt. Cơ sở giáo dục mầm non thực hiện chi trả 2 lần trong năm học theo quy định</w:t>
            </w:r>
          </w:p>
        </w:tc>
        <w:tc>
          <w:tcPr>
            <w:tcW w:w="1275" w:type="dxa"/>
            <w:shd w:val="clear" w:color="auto" w:fill="auto"/>
            <w:vAlign w:val="center"/>
          </w:tcPr>
          <w:p w:rsidR="00351E54" w:rsidRPr="00550B32" w:rsidRDefault="00351E54" w:rsidP="00B9260B">
            <w:pPr>
              <w:tabs>
                <w:tab w:val="center" w:pos="4536"/>
                <w:tab w:val="left" w:pos="5457"/>
              </w:tabs>
              <w:jc w:val="both"/>
              <w:rPr>
                <w:bCs/>
                <w:iCs/>
                <w:color w:val="000000"/>
                <w:sz w:val="26"/>
                <w:szCs w:val="26"/>
                <w:lang w:val="vi-VN"/>
              </w:rPr>
            </w:pPr>
          </w:p>
        </w:tc>
      </w:tr>
      <w:tr w:rsidR="00351E54" w:rsidRPr="00550B32" w:rsidTr="00B9260B">
        <w:tc>
          <w:tcPr>
            <w:tcW w:w="817" w:type="dxa"/>
            <w:shd w:val="clear" w:color="auto" w:fill="auto"/>
            <w:vAlign w:val="center"/>
          </w:tcPr>
          <w:p w:rsidR="00351E54" w:rsidRPr="00550B32" w:rsidRDefault="00351E54" w:rsidP="00B9260B">
            <w:pPr>
              <w:jc w:val="center"/>
              <w:rPr>
                <w:bCs/>
                <w:color w:val="000000"/>
                <w:sz w:val="26"/>
                <w:szCs w:val="26"/>
              </w:rPr>
            </w:pPr>
            <w:r w:rsidRPr="00550B32">
              <w:rPr>
                <w:bCs/>
                <w:color w:val="000000"/>
                <w:sz w:val="26"/>
                <w:szCs w:val="26"/>
              </w:rPr>
              <w:t>5</w:t>
            </w:r>
          </w:p>
        </w:tc>
        <w:tc>
          <w:tcPr>
            <w:tcW w:w="1843" w:type="dxa"/>
            <w:vAlign w:val="center"/>
          </w:tcPr>
          <w:p w:rsidR="00351E54" w:rsidRPr="00550B32" w:rsidRDefault="00351E54" w:rsidP="00B9260B">
            <w:pPr>
              <w:tabs>
                <w:tab w:val="left" w:pos="709"/>
              </w:tabs>
              <w:spacing w:before="120"/>
              <w:ind w:left="57" w:right="57"/>
              <w:jc w:val="center"/>
              <w:rPr>
                <w:color w:val="000000"/>
                <w:sz w:val="26"/>
                <w:szCs w:val="26"/>
                <w:lang w:val="vi-VN"/>
              </w:rPr>
            </w:pPr>
            <w:r w:rsidRPr="00550B32">
              <w:rPr>
                <w:sz w:val="28"/>
                <w:szCs w:val="28"/>
              </w:rPr>
              <w:t>1.008951</w:t>
            </w:r>
          </w:p>
        </w:tc>
        <w:tc>
          <w:tcPr>
            <w:tcW w:w="3118" w:type="dxa"/>
          </w:tcPr>
          <w:p w:rsidR="00351E54" w:rsidRPr="00550B32" w:rsidRDefault="00351E54" w:rsidP="00B9260B">
            <w:pPr>
              <w:tabs>
                <w:tab w:val="left" w:pos="709"/>
              </w:tabs>
              <w:spacing w:before="120"/>
              <w:ind w:left="57" w:right="142"/>
              <w:jc w:val="both"/>
              <w:rPr>
                <w:bCs/>
                <w:sz w:val="26"/>
                <w:szCs w:val="26"/>
                <w:lang w:val="vi-VN"/>
              </w:rPr>
            </w:pPr>
            <w:r w:rsidRPr="00550B32">
              <w:rPr>
                <w:sz w:val="28"/>
                <w:szCs w:val="28"/>
                <w:lang w:val="vi-VN"/>
              </w:rPr>
              <w:t>Hỗ trợ đối với giáo viên mầm non làm việc tại cơ sở giáo dục mầm non dân lập, tư thục ở địa bàn có khu công nghiệp</w:t>
            </w:r>
          </w:p>
        </w:tc>
        <w:tc>
          <w:tcPr>
            <w:tcW w:w="4253" w:type="dxa"/>
            <w:shd w:val="clear" w:color="auto" w:fill="auto"/>
            <w:vAlign w:val="center"/>
          </w:tcPr>
          <w:p w:rsidR="00351E54" w:rsidRPr="00550B32" w:rsidRDefault="00351E54" w:rsidP="00B9260B">
            <w:pPr>
              <w:spacing w:line="240" w:lineRule="atLeast"/>
              <w:jc w:val="both"/>
              <w:rPr>
                <w:sz w:val="26"/>
                <w:szCs w:val="26"/>
                <w:lang w:val="da-DK"/>
              </w:rPr>
            </w:pPr>
            <w:r w:rsidRPr="00550B32">
              <w:rPr>
                <w:sz w:val="28"/>
                <w:szCs w:val="28"/>
                <w:lang w:val="vi-VN"/>
              </w:rPr>
              <w:t>Danh sách giáo viên được hưởng chính sách</w:t>
            </w:r>
          </w:p>
        </w:tc>
        <w:tc>
          <w:tcPr>
            <w:tcW w:w="3544" w:type="dxa"/>
            <w:shd w:val="clear" w:color="auto" w:fill="auto"/>
            <w:vAlign w:val="center"/>
          </w:tcPr>
          <w:p w:rsidR="00351E54" w:rsidRPr="00550B32" w:rsidRDefault="00351E54" w:rsidP="00B9260B">
            <w:pPr>
              <w:spacing w:before="60" w:after="100" w:line="276" w:lineRule="auto"/>
              <w:jc w:val="both"/>
              <w:rPr>
                <w:sz w:val="28"/>
                <w:szCs w:val="28"/>
                <w:lang w:val="da-DK"/>
              </w:rPr>
            </w:pPr>
            <w:r w:rsidRPr="00550B32">
              <w:rPr>
                <w:sz w:val="28"/>
                <w:szCs w:val="28"/>
                <w:lang w:val="da-DK"/>
              </w:rPr>
              <w:t>Danh sách giáo viên được hưởng chính sách do Ủy ban nhân dân cấp xã phê duyệt</w:t>
            </w:r>
          </w:p>
          <w:p w:rsidR="00351E54" w:rsidRPr="00550B32" w:rsidRDefault="00351E54" w:rsidP="00B9260B">
            <w:pPr>
              <w:jc w:val="both"/>
              <w:rPr>
                <w:sz w:val="26"/>
                <w:szCs w:val="26"/>
                <w:lang w:val="da-DK"/>
              </w:rPr>
            </w:pPr>
          </w:p>
        </w:tc>
        <w:tc>
          <w:tcPr>
            <w:tcW w:w="1275" w:type="dxa"/>
            <w:shd w:val="clear" w:color="auto" w:fill="auto"/>
            <w:vAlign w:val="center"/>
          </w:tcPr>
          <w:p w:rsidR="00351E54" w:rsidRPr="00550B32" w:rsidRDefault="00351E54" w:rsidP="00B9260B">
            <w:pPr>
              <w:tabs>
                <w:tab w:val="center" w:pos="4536"/>
                <w:tab w:val="left" w:pos="5457"/>
              </w:tabs>
              <w:jc w:val="both"/>
              <w:rPr>
                <w:bCs/>
                <w:iCs/>
                <w:color w:val="000000"/>
                <w:sz w:val="26"/>
                <w:szCs w:val="26"/>
                <w:lang w:val="vi-VN"/>
              </w:rPr>
            </w:pPr>
          </w:p>
        </w:tc>
      </w:tr>
      <w:tr w:rsidR="00351E54" w:rsidRPr="00550B32" w:rsidTr="00B9260B">
        <w:trPr>
          <w:trHeight w:val="477"/>
        </w:trPr>
        <w:tc>
          <w:tcPr>
            <w:tcW w:w="14850" w:type="dxa"/>
            <w:gridSpan w:val="6"/>
            <w:shd w:val="clear" w:color="auto" w:fill="auto"/>
            <w:vAlign w:val="center"/>
          </w:tcPr>
          <w:p w:rsidR="00351E54" w:rsidRPr="00550B32" w:rsidRDefault="00351E54" w:rsidP="00B9260B">
            <w:pPr>
              <w:tabs>
                <w:tab w:val="center" w:pos="4536"/>
                <w:tab w:val="left" w:pos="5457"/>
              </w:tabs>
              <w:jc w:val="both"/>
              <w:rPr>
                <w:bCs/>
                <w:iCs/>
                <w:color w:val="000000"/>
                <w:sz w:val="26"/>
                <w:szCs w:val="26"/>
                <w:lang w:val="vi-VN"/>
              </w:rPr>
            </w:pPr>
            <w:r w:rsidRPr="00550B32">
              <w:rPr>
                <w:b/>
                <w:bCs/>
                <w:sz w:val="27"/>
                <w:szCs w:val="27"/>
                <w:lang w:val="vi-VN"/>
              </w:rPr>
              <w:t>VII. Lĩnh vực Văn bằng, chứng chỉ</w:t>
            </w:r>
          </w:p>
        </w:tc>
      </w:tr>
      <w:tr w:rsidR="00351E54" w:rsidRPr="00550B32" w:rsidTr="00B9260B">
        <w:tc>
          <w:tcPr>
            <w:tcW w:w="817" w:type="dxa"/>
            <w:shd w:val="clear" w:color="auto" w:fill="auto"/>
            <w:vAlign w:val="center"/>
          </w:tcPr>
          <w:p w:rsidR="00351E54" w:rsidRPr="00550B32" w:rsidRDefault="00351E54" w:rsidP="00B9260B">
            <w:pPr>
              <w:jc w:val="center"/>
              <w:rPr>
                <w:bCs/>
                <w:color w:val="000000"/>
                <w:sz w:val="26"/>
                <w:szCs w:val="26"/>
              </w:rPr>
            </w:pPr>
            <w:r w:rsidRPr="00550B32">
              <w:rPr>
                <w:bCs/>
                <w:color w:val="000000"/>
                <w:sz w:val="26"/>
                <w:szCs w:val="26"/>
              </w:rPr>
              <w:t>1</w:t>
            </w:r>
          </w:p>
        </w:tc>
        <w:tc>
          <w:tcPr>
            <w:tcW w:w="1843" w:type="dxa"/>
            <w:vAlign w:val="center"/>
          </w:tcPr>
          <w:p w:rsidR="00351E54" w:rsidRPr="00550B32" w:rsidRDefault="00351E54" w:rsidP="00B9260B">
            <w:pPr>
              <w:tabs>
                <w:tab w:val="left" w:pos="709"/>
              </w:tabs>
              <w:spacing w:before="120"/>
              <w:ind w:left="57" w:right="57"/>
              <w:jc w:val="center"/>
              <w:rPr>
                <w:color w:val="000000"/>
                <w:sz w:val="26"/>
                <w:szCs w:val="26"/>
                <w:lang w:val="vi-VN"/>
              </w:rPr>
            </w:pPr>
            <w:r w:rsidRPr="00550B32">
              <w:rPr>
                <w:sz w:val="27"/>
                <w:szCs w:val="27"/>
              </w:rPr>
              <w:t>3.000467</w:t>
            </w:r>
          </w:p>
        </w:tc>
        <w:tc>
          <w:tcPr>
            <w:tcW w:w="3118" w:type="dxa"/>
            <w:vAlign w:val="center"/>
          </w:tcPr>
          <w:p w:rsidR="00351E54" w:rsidRPr="00550B32" w:rsidRDefault="00351E54" w:rsidP="00B9260B">
            <w:pPr>
              <w:tabs>
                <w:tab w:val="left" w:pos="709"/>
              </w:tabs>
              <w:spacing w:before="120"/>
              <w:ind w:left="57" w:right="142"/>
              <w:jc w:val="both"/>
              <w:rPr>
                <w:bCs/>
                <w:sz w:val="26"/>
                <w:szCs w:val="26"/>
                <w:lang w:val="vi-VN"/>
              </w:rPr>
            </w:pPr>
            <w:r w:rsidRPr="00550B32">
              <w:rPr>
                <w:sz w:val="27"/>
                <w:szCs w:val="27"/>
                <w:lang w:val="vi-VN"/>
              </w:rPr>
              <w:t>Cấp bản sao văn bằng, chứng chỉ từ sổ gốc (tại cấp xã)</w:t>
            </w:r>
          </w:p>
        </w:tc>
        <w:tc>
          <w:tcPr>
            <w:tcW w:w="4253" w:type="dxa"/>
            <w:shd w:val="clear" w:color="auto" w:fill="auto"/>
            <w:vAlign w:val="center"/>
          </w:tcPr>
          <w:p w:rsidR="00351E54" w:rsidRPr="00550B32" w:rsidRDefault="00351E54" w:rsidP="00B9260B">
            <w:pPr>
              <w:spacing w:line="240" w:lineRule="atLeast"/>
              <w:jc w:val="both"/>
              <w:rPr>
                <w:sz w:val="26"/>
                <w:szCs w:val="26"/>
                <w:lang w:val="da-DK"/>
              </w:rPr>
            </w:pPr>
            <w:r w:rsidRPr="00550B32">
              <w:rPr>
                <w:sz w:val="28"/>
                <w:szCs w:val="28"/>
                <w:lang w:val="vi-VN"/>
              </w:rPr>
              <w:t>Đơn đề nghị cấp bản sao văn bằng, chứng chỉ, trong đó cung cấp các thông tin về văn bằng, chứng chỉ đã được cấp</w:t>
            </w:r>
          </w:p>
        </w:tc>
        <w:tc>
          <w:tcPr>
            <w:tcW w:w="3544" w:type="dxa"/>
            <w:shd w:val="clear" w:color="auto" w:fill="auto"/>
            <w:vAlign w:val="center"/>
          </w:tcPr>
          <w:p w:rsidR="00351E54" w:rsidRPr="00550B32" w:rsidRDefault="00351E54" w:rsidP="00B9260B">
            <w:pPr>
              <w:jc w:val="both"/>
              <w:rPr>
                <w:sz w:val="26"/>
                <w:szCs w:val="26"/>
                <w:lang w:val="da-DK"/>
              </w:rPr>
            </w:pPr>
          </w:p>
          <w:p w:rsidR="00351E54" w:rsidRPr="00550B32" w:rsidRDefault="00351E54" w:rsidP="00B9260B">
            <w:pPr>
              <w:pStyle w:val="sonvb"/>
              <w:spacing w:before="60" w:after="100" w:line="276" w:lineRule="auto"/>
              <w:ind w:firstLine="0"/>
              <w:rPr>
                <w:lang w:val="da-DK"/>
              </w:rPr>
            </w:pPr>
            <w:r w:rsidRPr="00550B32">
              <w:rPr>
                <w:lang w:val="da-DK"/>
              </w:rPr>
              <w:t>Bản sao văn bằng, chứng chỉ từ sổ gốc</w:t>
            </w:r>
          </w:p>
          <w:p w:rsidR="00351E54" w:rsidRPr="00550B32" w:rsidRDefault="00351E54" w:rsidP="00B9260B">
            <w:pPr>
              <w:rPr>
                <w:sz w:val="26"/>
                <w:szCs w:val="26"/>
                <w:lang w:val="da-DK"/>
              </w:rPr>
            </w:pPr>
          </w:p>
        </w:tc>
        <w:tc>
          <w:tcPr>
            <w:tcW w:w="1275" w:type="dxa"/>
            <w:shd w:val="clear" w:color="auto" w:fill="auto"/>
            <w:vAlign w:val="center"/>
          </w:tcPr>
          <w:p w:rsidR="00351E54" w:rsidRPr="00550B32" w:rsidRDefault="00351E54" w:rsidP="00B9260B">
            <w:pPr>
              <w:tabs>
                <w:tab w:val="center" w:pos="4536"/>
                <w:tab w:val="left" w:pos="5457"/>
              </w:tabs>
              <w:jc w:val="both"/>
              <w:rPr>
                <w:bCs/>
                <w:iCs/>
                <w:color w:val="000000"/>
                <w:sz w:val="26"/>
                <w:szCs w:val="26"/>
                <w:lang w:val="vi-VN"/>
              </w:rPr>
            </w:pPr>
          </w:p>
        </w:tc>
      </w:tr>
      <w:tr w:rsidR="00351E54" w:rsidRPr="00550B32" w:rsidTr="00B9260B">
        <w:tc>
          <w:tcPr>
            <w:tcW w:w="817" w:type="dxa"/>
            <w:shd w:val="clear" w:color="auto" w:fill="auto"/>
            <w:vAlign w:val="center"/>
          </w:tcPr>
          <w:p w:rsidR="00351E54" w:rsidRPr="00550B32" w:rsidRDefault="00351E54" w:rsidP="00B9260B">
            <w:pPr>
              <w:jc w:val="center"/>
              <w:rPr>
                <w:bCs/>
                <w:color w:val="000000"/>
                <w:sz w:val="26"/>
                <w:szCs w:val="26"/>
              </w:rPr>
            </w:pPr>
            <w:r w:rsidRPr="00550B32">
              <w:rPr>
                <w:bCs/>
                <w:color w:val="000000"/>
                <w:sz w:val="26"/>
                <w:szCs w:val="26"/>
              </w:rPr>
              <w:lastRenderedPageBreak/>
              <w:t>2</w:t>
            </w:r>
          </w:p>
        </w:tc>
        <w:tc>
          <w:tcPr>
            <w:tcW w:w="1843" w:type="dxa"/>
            <w:vAlign w:val="center"/>
          </w:tcPr>
          <w:p w:rsidR="00351E54" w:rsidRPr="00550B32" w:rsidRDefault="00351E54" w:rsidP="00B9260B">
            <w:pPr>
              <w:tabs>
                <w:tab w:val="left" w:pos="709"/>
              </w:tabs>
              <w:spacing w:before="120"/>
              <w:ind w:left="57" w:right="57"/>
              <w:jc w:val="center"/>
              <w:rPr>
                <w:color w:val="000000"/>
                <w:sz w:val="26"/>
                <w:szCs w:val="26"/>
                <w:lang w:val="vi-VN"/>
              </w:rPr>
            </w:pPr>
            <w:r w:rsidRPr="00550B32">
              <w:rPr>
                <w:sz w:val="27"/>
                <w:szCs w:val="27"/>
              </w:rPr>
              <w:t>3.000468</w:t>
            </w:r>
          </w:p>
        </w:tc>
        <w:tc>
          <w:tcPr>
            <w:tcW w:w="3118" w:type="dxa"/>
          </w:tcPr>
          <w:p w:rsidR="00351E54" w:rsidRPr="00550B32" w:rsidRDefault="00351E54" w:rsidP="00B9260B">
            <w:pPr>
              <w:tabs>
                <w:tab w:val="left" w:pos="709"/>
              </w:tabs>
              <w:spacing w:before="120"/>
              <w:ind w:left="57" w:right="142"/>
              <w:jc w:val="both"/>
              <w:rPr>
                <w:bCs/>
                <w:sz w:val="26"/>
                <w:szCs w:val="26"/>
                <w:lang w:val="vi-VN"/>
              </w:rPr>
            </w:pPr>
            <w:r w:rsidRPr="00550B32">
              <w:rPr>
                <w:sz w:val="27"/>
                <w:szCs w:val="27"/>
                <w:lang w:val="vi-VN"/>
              </w:rPr>
              <w:t>Chỉnh sửa nội dung văn bằng, chứng chỉ từ sổ gốc tại cấp xã)</w:t>
            </w:r>
          </w:p>
        </w:tc>
        <w:tc>
          <w:tcPr>
            <w:tcW w:w="4253" w:type="dxa"/>
            <w:shd w:val="clear" w:color="auto" w:fill="auto"/>
            <w:vAlign w:val="center"/>
          </w:tcPr>
          <w:p w:rsidR="00351E54" w:rsidRPr="00550B32" w:rsidRDefault="00351E54" w:rsidP="00B9260B">
            <w:pPr>
              <w:spacing w:line="240" w:lineRule="atLeast"/>
              <w:jc w:val="both"/>
              <w:rPr>
                <w:sz w:val="28"/>
                <w:szCs w:val="28"/>
                <w:lang w:val="da-DK"/>
              </w:rPr>
            </w:pPr>
            <w:r w:rsidRPr="00550B32">
              <w:rPr>
                <w:sz w:val="28"/>
                <w:szCs w:val="28"/>
                <w:lang w:val="vi-VN"/>
              </w:rPr>
              <w:t>Đơn đề nghị chỉnh sửa nội dung văn bằng, chứng chỉ</w:t>
            </w:r>
          </w:p>
        </w:tc>
        <w:tc>
          <w:tcPr>
            <w:tcW w:w="3544" w:type="dxa"/>
            <w:shd w:val="clear" w:color="auto" w:fill="auto"/>
            <w:vAlign w:val="center"/>
          </w:tcPr>
          <w:p w:rsidR="00351E54" w:rsidRPr="00550B32" w:rsidRDefault="00351E54" w:rsidP="00B9260B">
            <w:pPr>
              <w:pStyle w:val="sonvb"/>
              <w:spacing w:before="60" w:after="100" w:line="276" w:lineRule="auto"/>
              <w:ind w:firstLine="0"/>
              <w:rPr>
                <w:sz w:val="26"/>
                <w:szCs w:val="26"/>
                <w:lang w:val="da-DK"/>
              </w:rPr>
            </w:pPr>
            <w:r w:rsidRPr="00550B32">
              <w:rPr>
                <w:lang w:val="da-DK"/>
              </w:rPr>
              <w:t>Quyết định chỉnh sửa nội dung văn bằng, chứng chỉ</w:t>
            </w:r>
          </w:p>
        </w:tc>
        <w:tc>
          <w:tcPr>
            <w:tcW w:w="1275" w:type="dxa"/>
            <w:shd w:val="clear" w:color="auto" w:fill="auto"/>
            <w:vAlign w:val="center"/>
          </w:tcPr>
          <w:p w:rsidR="00351E54" w:rsidRPr="00550B32" w:rsidRDefault="00351E54" w:rsidP="00B9260B">
            <w:pPr>
              <w:tabs>
                <w:tab w:val="center" w:pos="4536"/>
                <w:tab w:val="left" w:pos="5457"/>
              </w:tabs>
              <w:jc w:val="both"/>
              <w:rPr>
                <w:bCs/>
                <w:iCs/>
                <w:color w:val="000000"/>
                <w:sz w:val="26"/>
                <w:szCs w:val="26"/>
                <w:lang w:val="vi-VN"/>
              </w:rPr>
            </w:pPr>
          </w:p>
        </w:tc>
      </w:tr>
      <w:tr w:rsidR="00351E54" w:rsidRPr="00550B32" w:rsidTr="00B9260B">
        <w:trPr>
          <w:trHeight w:val="415"/>
        </w:trPr>
        <w:tc>
          <w:tcPr>
            <w:tcW w:w="14850" w:type="dxa"/>
            <w:gridSpan w:val="6"/>
            <w:shd w:val="clear" w:color="auto" w:fill="auto"/>
            <w:vAlign w:val="center"/>
          </w:tcPr>
          <w:p w:rsidR="00351E54" w:rsidRPr="00550B32" w:rsidRDefault="00351E54" w:rsidP="00B9260B">
            <w:pPr>
              <w:tabs>
                <w:tab w:val="center" w:pos="4536"/>
                <w:tab w:val="left" w:pos="5457"/>
              </w:tabs>
              <w:jc w:val="both"/>
              <w:rPr>
                <w:bCs/>
                <w:iCs/>
                <w:color w:val="000000"/>
                <w:sz w:val="26"/>
                <w:szCs w:val="26"/>
                <w:lang w:val="vi-VN"/>
              </w:rPr>
            </w:pPr>
            <w:r w:rsidRPr="00550B32">
              <w:rPr>
                <w:b/>
                <w:bCs/>
                <w:sz w:val="27"/>
                <w:szCs w:val="27"/>
                <w:lang w:val="vi-VN"/>
              </w:rPr>
              <w:t>VIII. Lĩnh vực Giáo dục nghề nghiệp</w:t>
            </w:r>
          </w:p>
        </w:tc>
      </w:tr>
      <w:tr w:rsidR="00351E54" w:rsidRPr="00550B32" w:rsidTr="00B9260B">
        <w:tc>
          <w:tcPr>
            <w:tcW w:w="817" w:type="dxa"/>
            <w:shd w:val="clear" w:color="auto" w:fill="auto"/>
            <w:vAlign w:val="center"/>
          </w:tcPr>
          <w:p w:rsidR="00351E54" w:rsidRPr="00550B32" w:rsidRDefault="00351E54" w:rsidP="00B9260B">
            <w:pPr>
              <w:jc w:val="center"/>
              <w:rPr>
                <w:bCs/>
                <w:color w:val="000000"/>
                <w:sz w:val="26"/>
                <w:szCs w:val="26"/>
              </w:rPr>
            </w:pPr>
            <w:r w:rsidRPr="00550B32">
              <w:rPr>
                <w:bCs/>
                <w:color w:val="000000"/>
                <w:sz w:val="26"/>
                <w:szCs w:val="26"/>
              </w:rPr>
              <w:t>1</w:t>
            </w:r>
          </w:p>
        </w:tc>
        <w:tc>
          <w:tcPr>
            <w:tcW w:w="1843" w:type="dxa"/>
            <w:vAlign w:val="center"/>
          </w:tcPr>
          <w:p w:rsidR="00351E54" w:rsidRPr="00550B32" w:rsidRDefault="00351E54" w:rsidP="00B9260B">
            <w:pPr>
              <w:tabs>
                <w:tab w:val="left" w:pos="709"/>
              </w:tabs>
              <w:spacing w:before="120"/>
              <w:ind w:left="57" w:right="57"/>
              <w:jc w:val="center"/>
              <w:rPr>
                <w:color w:val="000000"/>
                <w:sz w:val="28"/>
                <w:szCs w:val="28"/>
                <w:lang w:val="vi-VN"/>
              </w:rPr>
            </w:pPr>
            <w:r w:rsidRPr="00550B32">
              <w:rPr>
                <w:sz w:val="28"/>
                <w:szCs w:val="28"/>
              </w:rPr>
              <w:t>2.001960</w:t>
            </w:r>
          </w:p>
        </w:tc>
        <w:tc>
          <w:tcPr>
            <w:tcW w:w="3118" w:type="dxa"/>
          </w:tcPr>
          <w:p w:rsidR="00351E54" w:rsidRPr="00550B32" w:rsidRDefault="00351E54" w:rsidP="00B9260B">
            <w:pPr>
              <w:tabs>
                <w:tab w:val="left" w:pos="709"/>
              </w:tabs>
              <w:spacing w:before="120"/>
              <w:ind w:left="57" w:right="142"/>
              <w:jc w:val="both"/>
              <w:rPr>
                <w:bCs/>
                <w:sz w:val="28"/>
                <w:szCs w:val="28"/>
                <w:lang w:val="vi-VN"/>
              </w:rPr>
            </w:pPr>
            <w:r w:rsidRPr="00550B32">
              <w:rPr>
                <w:sz w:val="28"/>
                <w:szCs w:val="28"/>
                <w:lang w:val="vi-VN"/>
              </w:rPr>
              <w:t>Cấp chính sách nội trú cho học sinh, sinh viên tham gia chương trình đào tạo trình độ cao đẳng, trung cấp tại các cơ sở giáo dục nghề nghiệp tư thục hoặc cơ sở giáo dục có vốn đầu tư nước ngoài</w:t>
            </w:r>
          </w:p>
        </w:tc>
        <w:tc>
          <w:tcPr>
            <w:tcW w:w="4253" w:type="dxa"/>
            <w:shd w:val="clear" w:color="auto" w:fill="auto"/>
            <w:vAlign w:val="center"/>
          </w:tcPr>
          <w:p w:rsidR="00351E54" w:rsidRPr="00550B32" w:rsidRDefault="00351E54" w:rsidP="00B9260B">
            <w:pPr>
              <w:spacing w:line="240" w:lineRule="atLeast"/>
              <w:jc w:val="both"/>
              <w:rPr>
                <w:sz w:val="26"/>
                <w:szCs w:val="26"/>
                <w:lang w:val="da-DK"/>
              </w:rPr>
            </w:pPr>
            <w:r w:rsidRPr="00550B32">
              <w:rPr>
                <w:sz w:val="28"/>
                <w:szCs w:val="28"/>
                <w:lang w:val="pt-BR"/>
              </w:rPr>
              <w:t xml:space="preserve">Đơn đề nghị cấp chính sách nội trú </w:t>
            </w:r>
          </w:p>
        </w:tc>
        <w:tc>
          <w:tcPr>
            <w:tcW w:w="3544" w:type="dxa"/>
            <w:shd w:val="clear" w:color="auto" w:fill="auto"/>
            <w:vAlign w:val="center"/>
          </w:tcPr>
          <w:p w:rsidR="00351E54" w:rsidRPr="00550B32" w:rsidRDefault="00351E54" w:rsidP="00B9260B">
            <w:pPr>
              <w:jc w:val="both"/>
              <w:rPr>
                <w:sz w:val="26"/>
                <w:szCs w:val="26"/>
                <w:lang w:val="da-DK"/>
              </w:rPr>
            </w:pPr>
          </w:p>
        </w:tc>
        <w:tc>
          <w:tcPr>
            <w:tcW w:w="1275" w:type="dxa"/>
            <w:shd w:val="clear" w:color="auto" w:fill="auto"/>
            <w:vAlign w:val="center"/>
          </w:tcPr>
          <w:p w:rsidR="00351E54" w:rsidRPr="00550B32" w:rsidRDefault="00351E54" w:rsidP="00B9260B">
            <w:pPr>
              <w:tabs>
                <w:tab w:val="center" w:pos="4536"/>
                <w:tab w:val="left" w:pos="5457"/>
              </w:tabs>
              <w:jc w:val="both"/>
              <w:rPr>
                <w:bCs/>
                <w:iCs/>
                <w:color w:val="000000"/>
                <w:sz w:val="26"/>
                <w:szCs w:val="26"/>
                <w:lang w:val="vi-VN"/>
              </w:rPr>
            </w:pPr>
          </w:p>
        </w:tc>
      </w:tr>
      <w:tr w:rsidR="00351E54" w:rsidRPr="00550B32" w:rsidTr="00B9260B">
        <w:tc>
          <w:tcPr>
            <w:tcW w:w="817" w:type="dxa"/>
            <w:shd w:val="clear" w:color="auto" w:fill="auto"/>
            <w:vAlign w:val="center"/>
          </w:tcPr>
          <w:p w:rsidR="00351E54" w:rsidRPr="00550B32" w:rsidRDefault="00351E54" w:rsidP="00B9260B">
            <w:pPr>
              <w:jc w:val="center"/>
              <w:rPr>
                <w:bCs/>
                <w:color w:val="000000"/>
                <w:sz w:val="26"/>
                <w:szCs w:val="26"/>
              </w:rPr>
            </w:pPr>
            <w:r w:rsidRPr="00550B32">
              <w:rPr>
                <w:bCs/>
                <w:color w:val="000000"/>
                <w:sz w:val="26"/>
                <w:szCs w:val="26"/>
              </w:rPr>
              <w:t>2</w:t>
            </w:r>
          </w:p>
        </w:tc>
        <w:tc>
          <w:tcPr>
            <w:tcW w:w="1843" w:type="dxa"/>
            <w:vAlign w:val="center"/>
          </w:tcPr>
          <w:p w:rsidR="00351E54" w:rsidRPr="00550B32" w:rsidRDefault="00351E54" w:rsidP="00B9260B">
            <w:pPr>
              <w:tabs>
                <w:tab w:val="left" w:pos="709"/>
              </w:tabs>
              <w:spacing w:before="120"/>
              <w:ind w:left="57" w:right="57"/>
              <w:jc w:val="center"/>
              <w:rPr>
                <w:color w:val="000000"/>
                <w:sz w:val="28"/>
                <w:szCs w:val="28"/>
                <w:lang w:val="vi-VN"/>
              </w:rPr>
            </w:pPr>
            <w:r w:rsidRPr="00550B32">
              <w:rPr>
                <w:sz w:val="28"/>
                <w:szCs w:val="28"/>
              </w:rPr>
              <w:t>2.002284</w:t>
            </w:r>
          </w:p>
        </w:tc>
        <w:tc>
          <w:tcPr>
            <w:tcW w:w="3118" w:type="dxa"/>
          </w:tcPr>
          <w:p w:rsidR="00351E54" w:rsidRPr="00550B32" w:rsidRDefault="00351E54" w:rsidP="00B9260B">
            <w:pPr>
              <w:tabs>
                <w:tab w:val="left" w:pos="709"/>
              </w:tabs>
              <w:spacing w:before="120"/>
              <w:ind w:left="57" w:right="142"/>
              <w:jc w:val="both"/>
              <w:rPr>
                <w:bCs/>
                <w:iCs/>
                <w:sz w:val="28"/>
                <w:szCs w:val="28"/>
                <w:lang w:val="vi-VN"/>
              </w:rPr>
            </w:pPr>
            <w:r w:rsidRPr="00550B32">
              <w:rPr>
                <w:iCs/>
                <w:sz w:val="28"/>
                <w:szCs w:val="28"/>
                <w:lang w:val="vi-VN"/>
              </w:rPr>
              <w:t>Cấp chính sách nội trú cho học sinh, sinh viên tham gia chương trình đào tạo trình độ cao đẳng, trung cấp tại các cơ sở giáo dục nghề nghiệp công lập trực thuộc cấp xã</w:t>
            </w:r>
          </w:p>
        </w:tc>
        <w:tc>
          <w:tcPr>
            <w:tcW w:w="4253" w:type="dxa"/>
            <w:shd w:val="clear" w:color="auto" w:fill="auto"/>
            <w:vAlign w:val="center"/>
          </w:tcPr>
          <w:p w:rsidR="00351E54" w:rsidRPr="00550B32" w:rsidRDefault="00351E54" w:rsidP="00B9260B">
            <w:pPr>
              <w:spacing w:line="240" w:lineRule="atLeast"/>
              <w:jc w:val="both"/>
              <w:rPr>
                <w:sz w:val="26"/>
                <w:szCs w:val="26"/>
                <w:lang w:val="da-DK"/>
              </w:rPr>
            </w:pPr>
            <w:r w:rsidRPr="00550B32">
              <w:rPr>
                <w:sz w:val="28"/>
                <w:szCs w:val="28"/>
                <w:lang w:val="pt-BR"/>
              </w:rPr>
              <w:t>Đơn đề nghị cấp chính sách nội trú</w:t>
            </w:r>
          </w:p>
        </w:tc>
        <w:tc>
          <w:tcPr>
            <w:tcW w:w="3544" w:type="dxa"/>
            <w:shd w:val="clear" w:color="auto" w:fill="auto"/>
            <w:vAlign w:val="center"/>
          </w:tcPr>
          <w:p w:rsidR="00351E54" w:rsidRPr="00550B32" w:rsidRDefault="00351E54" w:rsidP="00B9260B">
            <w:pPr>
              <w:jc w:val="both"/>
              <w:rPr>
                <w:sz w:val="26"/>
                <w:szCs w:val="26"/>
                <w:lang w:val="da-DK"/>
              </w:rPr>
            </w:pPr>
          </w:p>
        </w:tc>
        <w:tc>
          <w:tcPr>
            <w:tcW w:w="1275" w:type="dxa"/>
            <w:shd w:val="clear" w:color="auto" w:fill="auto"/>
            <w:vAlign w:val="center"/>
          </w:tcPr>
          <w:p w:rsidR="00351E54" w:rsidRPr="00550B32" w:rsidRDefault="00351E54" w:rsidP="00B9260B">
            <w:pPr>
              <w:tabs>
                <w:tab w:val="center" w:pos="4536"/>
                <w:tab w:val="left" w:pos="5457"/>
              </w:tabs>
              <w:jc w:val="both"/>
              <w:rPr>
                <w:bCs/>
                <w:iCs/>
                <w:color w:val="000000"/>
                <w:sz w:val="26"/>
                <w:szCs w:val="26"/>
                <w:lang w:val="vi-VN"/>
              </w:rPr>
            </w:pPr>
          </w:p>
        </w:tc>
      </w:tr>
    </w:tbl>
    <w:p w:rsidR="00351E54" w:rsidRPr="00550B32" w:rsidRDefault="00351E54" w:rsidP="00351E54">
      <w:pPr>
        <w:rPr>
          <w:sz w:val="26"/>
          <w:szCs w:val="26"/>
          <w:lang w:val="da-DK"/>
        </w:rPr>
      </w:pPr>
    </w:p>
    <w:p w:rsidR="00351E54" w:rsidRPr="00550B32" w:rsidRDefault="00351E54" w:rsidP="00351E54">
      <w:pPr>
        <w:spacing w:before="60"/>
        <w:ind w:firstLine="567"/>
        <w:jc w:val="both"/>
        <w:rPr>
          <w:b/>
          <w:color w:val="FF0000"/>
          <w:sz w:val="28"/>
          <w:szCs w:val="28"/>
          <w:lang w:val="da-DK"/>
        </w:rPr>
      </w:pPr>
    </w:p>
    <w:p w:rsidR="008B0E97" w:rsidRDefault="008B0E97">
      <w:bookmarkStart w:id="0" w:name="_GoBack"/>
      <w:bookmarkEnd w:id="0"/>
    </w:p>
    <w:sectPr w:rsidR="008B0E97" w:rsidSect="00B83F7E">
      <w:pgSz w:w="16840" w:h="11907" w:orient="landscape" w:code="9"/>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E54"/>
    <w:rsid w:val="00052DFA"/>
    <w:rsid w:val="00351E54"/>
    <w:rsid w:val="003744C3"/>
    <w:rsid w:val="0041095D"/>
    <w:rsid w:val="005778FD"/>
    <w:rsid w:val="008B0E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626914-0416-4F6D-94AC-BED124AE7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1E5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351E54"/>
    <w:pPr>
      <w:spacing w:before="120"/>
      <w:ind w:firstLine="720"/>
      <w:jc w:val="both"/>
    </w:pPr>
    <w:rPr>
      <w:rFonts w:ascii=".VnTime" w:hAnsi=".VnTime"/>
      <w:sz w:val="28"/>
      <w:szCs w:val="28"/>
      <w:lang w:val="en-GB"/>
    </w:rPr>
  </w:style>
  <w:style w:type="character" w:customStyle="1" w:styleId="BodyTextIndentChar">
    <w:name w:val="Body Text Indent Char"/>
    <w:basedOn w:val="DefaultParagraphFont"/>
    <w:link w:val="BodyTextIndent"/>
    <w:rsid w:val="00351E54"/>
    <w:rPr>
      <w:rFonts w:ascii=".VnTime" w:eastAsia="Times New Roman" w:hAnsi=".VnTime" w:cs="Times New Roman"/>
      <w:sz w:val="28"/>
      <w:szCs w:val="28"/>
      <w:lang w:val="en-GB"/>
    </w:rPr>
  </w:style>
  <w:style w:type="character" w:customStyle="1" w:styleId="BodyTextChar1">
    <w:name w:val="Body Text Char1"/>
    <w:aliases w:val="DNV-Body Char1"/>
    <w:uiPriority w:val="99"/>
    <w:locked/>
    <w:rsid w:val="00351E54"/>
    <w:rPr>
      <w:rFonts w:eastAsia="Times New Roman"/>
    </w:rPr>
  </w:style>
  <w:style w:type="paragraph" w:customStyle="1" w:styleId="sonvb">
    <w:name w:val="son vb"/>
    <w:basedOn w:val="Normal"/>
    <w:link w:val="sonvbChar"/>
    <w:qFormat/>
    <w:rsid w:val="00351E54"/>
    <w:pPr>
      <w:spacing w:after="120" w:line="360" w:lineRule="auto"/>
      <w:ind w:firstLine="720"/>
      <w:jc w:val="both"/>
    </w:pPr>
    <w:rPr>
      <w:rFonts w:eastAsia="Arial"/>
      <w:sz w:val="28"/>
      <w:szCs w:val="28"/>
    </w:rPr>
  </w:style>
  <w:style w:type="character" w:customStyle="1" w:styleId="sonvbChar">
    <w:name w:val="son vb Char"/>
    <w:link w:val="sonvb"/>
    <w:rsid w:val="00351E54"/>
    <w:rPr>
      <w:rFonts w:ascii="Times New Roman" w:eastAsia="Arial"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thuvienphapluat.vn/van-ban/Giao-duc/Quyet-dinh-51-2002-QD-BGDDT-chuyen-truong-tiep-nhan-hoc-sinh-hoc-tai-truong-trung-hoc-co-so-pho-thong-20854.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2500</Words>
  <Characters>14254</Characters>
  <Application>Microsoft Office Word</Application>
  <DocSecurity>0</DocSecurity>
  <Lines>118</Lines>
  <Paragraphs>33</Paragraphs>
  <ScaleCrop>false</ScaleCrop>
  <Company/>
  <LinksUpToDate>false</LinksUpToDate>
  <CharactersWithSpaces>16721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khanh</dc:creator>
  <cp:keywords/>
  <dc:description/>
  <cp:lastModifiedBy>khanh</cp:lastModifiedBy>
  <cp:revision>1</cp:revision>
  <dcterms:created xsi:type="dcterms:W3CDTF">2025-07-28T06:37:00Z</dcterms:created>
  <dcterms:modified xsi:type="dcterms:W3CDTF">2025-07-28T06:37:00Z</dcterms:modified>
</cp:coreProperties>
</file>